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4A" w:rsidRDefault="00776E4A" w:rsidP="0060312A">
      <w:pPr>
        <w:jc w:val="center"/>
        <w:rPr>
          <w:b/>
        </w:rPr>
      </w:pPr>
    </w:p>
    <w:p w:rsidR="0060312A" w:rsidRDefault="0060312A" w:rsidP="0060312A">
      <w:pPr>
        <w:jc w:val="center"/>
        <w:rPr>
          <w:b/>
        </w:rPr>
      </w:pPr>
      <w:r w:rsidRPr="00866C1C">
        <w:rPr>
          <w:b/>
        </w:rPr>
        <w:t>ДОГОВОР №__</w:t>
      </w:r>
    </w:p>
    <w:p w:rsidR="0060312A" w:rsidRPr="00866C1C" w:rsidRDefault="0060312A" w:rsidP="0060312A">
      <w:pPr>
        <w:jc w:val="center"/>
      </w:pPr>
    </w:p>
    <w:p w:rsidR="0060312A" w:rsidRPr="00866C1C" w:rsidRDefault="0060312A" w:rsidP="0060312A">
      <w:r w:rsidRPr="00866C1C">
        <w:t>г.</w:t>
      </w:r>
      <w:r w:rsidR="000030FA">
        <w:t xml:space="preserve"> </w:t>
      </w:r>
      <w:r w:rsidR="003C67D6">
        <w:t>Уфа</w:t>
      </w:r>
      <w:r w:rsidR="000030FA">
        <w:tab/>
      </w:r>
      <w:r w:rsidR="000030FA">
        <w:tab/>
      </w:r>
      <w:r w:rsidR="000030FA">
        <w:tab/>
      </w:r>
      <w:r w:rsidR="000030FA">
        <w:tab/>
      </w:r>
      <w:r w:rsidR="000030FA">
        <w:tab/>
        <w:t xml:space="preserve">                       </w:t>
      </w:r>
      <w:r w:rsidRPr="00D274F4">
        <w:t xml:space="preserve">       </w:t>
      </w:r>
      <w:r w:rsidR="003C67D6">
        <w:t xml:space="preserve">           </w:t>
      </w:r>
      <w:r w:rsidRPr="00D274F4">
        <w:t xml:space="preserve">      </w:t>
      </w:r>
      <w:r w:rsidR="00D04DEF">
        <w:t>«___» _____________ 201</w:t>
      </w:r>
      <w:r w:rsidR="00126DD3" w:rsidRPr="00D901BF">
        <w:t>7</w:t>
      </w:r>
      <w:r w:rsidRPr="00866C1C">
        <w:t>г</w:t>
      </w:r>
      <w:r>
        <w:t>.</w:t>
      </w:r>
    </w:p>
    <w:p w:rsidR="0060312A" w:rsidRPr="00866C1C" w:rsidRDefault="0060312A" w:rsidP="0060312A"/>
    <w:p w:rsidR="0060312A" w:rsidRPr="00866C1C" w:rsidRDefault="0060312A" w:rsidP="0060312A">
      <w:pPr>
        <w:jc w:val="both"/>
      </w:pPr>
      <w:r>
        <w:tab/>
        <w:t>Публичное</w:t>
      </w:r>
      <w:r w:rsidRPr="00866C1C">
        <w:t xml:space="preserve"> акционерное общество </w:t>
      </w:r>
      <w:r w:rsidR="003C67D6">
        <w:t>«Башинформсвязь</w:t>
      </w:r>
      <w:r>
        <w:t>» (П</w:t>
      </w:r>
      <w:r w:rsidRPr="00866C1C">
        <w:t>АО «</w:t>
      </w:r>
      <w:r w:rsidR="003C67D6" w:rsidRPr="003C67D6">
        <w:t>Башинформсвязь</w:t>
      </w:r>
      <w:r w:rsidRPr="00866C1C">
        <w:t>»), именуемое в дальнейшем «Заказчик», в ли</w:t>
      </w:r>
      <w:r w:rsidR="000030FA">
        <w:t xml:space="preserve">це </w:t>
      </w:r>
      <w:r w:rsidR="003C67D6">
        <w:t xml:space="preserve">генерального </w:t>
      </w:r>
      <w:r w:rsidR="000030FA">
        <w:t xml:space="preserve">директора </w:t>
      </w:r>
      <w:r w:rsidR="003C67D6">
        <w:t>Долгоаршинных Марата Гайнулловича</w:t>
      </w:r>
      <w:r w:rsidRPr="00866C1C">
        <w:t xml:space="preserve">, действующего на основании </w:t>
      </w:r>
      <w:r w:rsidR="003C67D6">
        <w:t>Устава</w:t>
      </w:r>
      <w:r>
        <w:t xml:space="preserve"> </w:t>
      </w:r>
      <w:r w:rsidRPr="00866C1C">
        <w:t>с одной стороны, ____________________, именуемый в дальнейшем «Подрядчик», в лице _______________, действующего на основании _______________________ с другой стороны, совместно именуемые «Стороны», заключили настоящий договор (далее по тексту – Договор) о нижеследующем:</w:t>
      </w:r>
    </w:p>
    <w:p w:rsidR="0060312A" w:rsidRPr="00866C1C" w:rsidRDefault="0060312A" w:rsidP="0060312A">
      <w:pPr>
        <w:jc w:val="both"/>
      </w:pPr>
    </w:p>
    <w:p w:rsidR="0060312A" w:rsidRPr="00866C1C" w:rsidRDefault="0060312A" w:rsidP="0060312A">
      <w:pPr>
        <w:pStyle w:val="a4"/>
        <w:numPr>
          <w:ilvl w:val="0"/>
          <w:numId w:val="1"/>
        </w:numPr>
        <w:spacing w:after="160" w:line="259" w:lineRule="auto"/>
        <w:jc w:val="center"/>
        <w:rPr>
          <w:b/>
        </w:rPr>
      </w:pPr>
      <w:r w:rsidRPr="00866C1C">
        <w:rPr>
          <w:b/>
        </w:rPr>
        <w:t>Предмет договора.</w:t>
      </w:r>
    </w:p>
    <w:p w:rsidR="0060312A" w:rsidRDefault="000B3C4F" w:rsidP="00584F2D">
      <w:pPr>
        <w:jc w:val="both"/>
      </w:pPr>
      <w:r>
        <w:t xml:space="preserve">1.1. </w:t>
      </w:r>
      <w:r w:rsidR="0060312A" w:rsidRPr="00866C1C">
        <w:t>По настоящему Договору Подрядчик обязуется по заданию Зак</w:t>
      </w:r>
      <w:r w:rsidR="0060312A">
        <w:t xml:space="preserve">азчика </w:t>
      </w:r>
      <w:r w:rsidR="001304C5">
        <w:t>выполнить</w:t>
      </w:r>
      <w:r w:rsidR="00584F2D" w:rsidRPr="00551D46">
        <w:t xml:space="preserve"> работ</w:t>
      </w:r>
      <w:r w:rsidR="001304C5">
        <w:t>ы</w:t>
      </w:r>
      <w:r w:rsidR="00584F2D" w:rsidRPr="00551D46">
        <w:t xml:space="preserve"> по установлению охранн</w:t>
      </w:r>
      <w:r w:rsidR="00584F2D">
        <w:t>ых</w:t>
      </w:r>
      <w:r w:rsidR="00584F2D" w:rsidRPr="00551D46">
        <w:t xml:space="preserve"> зон</w:t>
      </w:r>
      <w:r w:rsidR="00584F2D">
        <w:t xml:space="preserve"> линейных объектов в</w:t>
      </w:r>
      <w:r w:rsidR="00584F2D" w:rsidRPr="00551D46">
        <w:t xml:space="preserve"> соответствии с Техническим заданием (Приложение № </w:t>
      </w:r>
      <w:r w:rsidR="00584F2D">
        <w:t>1</w:t>
      </w:r>
      <w:r w:rsidR="00584F2D" w:rsidRPr="00551D46">
        <w:t xml:space="preserve"> к Договору)</w:t>
      </w:r>
      <w:r w:rsidR="003A3120">
        <w:t xml:space="preserve"> </w:t>
      </w:r>
      <w:r w:rsidR="00584F2D" w:rsidRPr="00551D46">
        <w:t xml:space="preserve"> и сдать Заказчику по акту, а Заказчик обязуется принять от Подрядчика работы и произвести  оплату </w:t>
      </w:r>
      <w:r w:rsidR="00584F2D">
        <w:t>за выполненные работы.</w:t>
      </w:r>
    </w:p>
    <w:p w:rsidR="003811AD" w:rsidRDefault="003811AD" w:rsidP="001813E0">
      <w:pPr>
        <w:pStyle w:val="a4"/>
        <w:spacing w:after="160" w:line="259" w:lineRule="auto"/>
        <w:ind w:left="0" w:firstLine="840"/>
        <w:jc w:val="both"/>
      </w:pPr>
    </w:p>
    <w:p w:rsidR="0060312A" w:rsidRPr="00866C1C" w:rsidRDefault="0060312A" w:rsidP="0060312A">
      <w:pPr>
        <w:pStyle w:val="a4"/>
        <w:numPr>
          <w:ilvl w:val="0"/>
          <w:numId w:val="1"/>
        </w:numPr>
        <w:spacing w:after="160" w:line="259" w:lineRule="auto"/>
        <w:ind w:left="0" w:firstLine="851"/>
        <w:jc w:val="center"/>
        <w:rPr>
          <w:b/>
        </w:rPr>
      </w:pPr>
      <w:r w:rsidRPr="00866C1C">
        <w:rPr>
          <w:b/>
        </w:rPr>
        <w:t>Цена Договора и порядок оплаты.</w:t>
      </w:r>
    </w:p>
    <w:p w:rsidR="00857C82" w:rsidRDefault="00857C82" w:rsidP="001813E0">
      <w:pPr>
        <w:pStyle w:val="Default"/>
        <w:spacing w:line="276" w:lineRule="auto"/>
        <w:ind w:firstLine="851"/>
        <w:jc w:val="both"/>
        <w:rPr>
          <w:iCs/>
          <w:color w:val="auto"/>
        </w:rPr>
      </w:pPr>
      <w:r w:rsidRPr="00C339BB">
        <w:rPr>
          <w:color w:val="auto"/>
        </w:rPr>
        <w:t>2.1.</w:t>
      </w:r>
      <w:r w:rsidR="001813E0">
        <w:rPr>
          <w:color w:val="auto"/>
        </w:rPr>
        <w:t xml:space="preserve"> </w:t>
      </w:r>
      <w:r w:rsidR="001813E0" w:rsidRPr="001813E0">
        <w:rPr>
          <w:color w:val="auto"/>
        </w:rPr>
        <w:t xml:space="preserve">Цена Работ по настоящему Договору составляет ______ (__________________________) рублей __ копеек, </w:t>
      </w:r>
      <w:r w:rsidRPr="00C339BB">
        <w:rPr>
          <w:iCs/>
          <w:color w:val="auto"/>
        </w:rPr>
        <w:t xml:space="preserve">в том числе НДС (18%) </w:t>
      </w:r>
      <w:r w:rsidR="004274AE" w:rsidRPr="00C339BB">
        <w:rPr>
          <w:iCs/>
          <w:color w:val="auto"/>
        </w:rPr>
        <w:t>_____________________</w:t>
      </w:r>
      <w:r w:rsidRPr="00C339BB">
        <w:rPr>
          <w:iCs/>
          <w:color w:val="auto"/>
        </w:rPr>
        <w:t xml:space="preserve"> (</w:t>
      </w:r>
      <w:r w:rsidR="004274AE" w:rsidRPr="00C339BB">
        <w:rPr>
          <w:iCs/>
          <w:color w:val="auto"/>
        </w:rPr>
        <w:t>_____________________________</w:t>
      </w:r>
      <w:r w:rsidRPr="00C339BB">
        <w:rPr>
          <w:iCs/>
          <w:color w:val="auto"/>
        </w:rPr>
        <w:t>) рублей</w:t>
      </w:r>
      <w:r w:rsidR="00C95E66">
        <w:rPr>
          <w:iCs/>
          <w:color w:val="auto"/>
        </w:rPr>
        <w:t xml:space="preserve"> ___копеек</w:t>
      </w:r>
      <w:r w:rsidRPr="00C339BB">
        <w:rPr>
          <w:iCs/>
          <w:color w:val="auto"/>
        </w:rPr>
        <w:t xml:space="preserve">. </w:t>
      </w:r>
    </w:p>
    <w:p w:rsidR="00733247" w:rsidRPr="00C339BB" w:rsidRDefault="00733247" w:rsidP="00733247">
      <w:pPr>
        <w:pStyle w:val="Default"/>
        <w:spacing w:line="276" w:lineRule="auto"/>
        <w:ind w:firstLine="851"/>
        <w:jc w:val="both"/>
        <w:rPr>
          <w:iCs/>
          <w:color w:val="auto"/>
        </w:rPr>
      </w:pPr>
      <w:r>
        <w:rPr>
          <w:color w:val="auto"/>
        </w:rPr>
        <w:t>Стоимость р</w:t>
      </w:r>
      <w:r w:rsidRPr="001813E0">
        <w:rPr>
          <w:color w:val="auto"/>
        </w:rPr>
        <w:t xml:space="preserve">абот </w:t>
      </w:r>
      <w:r>
        <w:rPr>
          <w:color w:val="auto"/>
        </w:rPr>
        <w:t xml:space="preserve">за </w:t>
      </w:r>
      <w:r w:rsidR="004F1594" w:rsidRPr="004F1594">
        <w:rPr>
          <w:color w:val="auto"/>
        </w:rPr>
        <w:t xml:space="preserve">1 </w:t>
      </w:r>
      <w:r w:rsidR="004F1594">
        <w:rPr>
          <w:color w:val="auto"/>
        </w:rPr>
        <w:t>км</w:t>
      </w:r>
      <w:r w:rsidRPr="001813E0">
        <w:rPr>
          <w:color w:val="auto"/>
        </w:rPr>
        <w:t xml:space="preserve"> составляет ______ (__________________________) рублей __ копеек, </w:t>
      </w:r>
      <w:r w:rsidRPr="00C339BB">
        <w:rPr>
          <w:iCs/>
          <w:color w:val="auto"/>
        </w:rPr>
        <w:t>в том числе НДС (18%) _____________________ (_____________________________) рублей</w:t>
      </w:r>
      <w:r>
        <w:rPr>
          <w:iCs/>
          <w:color w:val="auto"/>
        </w:rPr>
        <w:t xml:space="preserve"> ___копеек</w:t>
      </w:r>
      <w:r w:rsidRPr="00C339BB">
        <w:rPr>
          <w:iCs/>
          <w:color w:val="auto"/>
        </w:rPr>
        <w:t xml:space="preserve">. </w:t>
      </w:r>
    </w:p>
    <w:p w:rsidR="0060312A" w:rsidRPr="00C339BB" w:rsidRDefault="00857C82" w:rsidP="004448DD">
      <w:pPr>
        <w:pStyle w:val="Default"/>
        <w:spacing w:line="276" w:lineRule="auto"/>
        <w:ind w:firstLine="851"/>
        <w:jc w:val="both"/>
        <w:rPr>
          <w:color w:val="auto"/>
        </w:rPr>
      </w:pPr>
      <w:r w:rsidRPr="00C339BB">
        <w:rPr>
          <w:iCs/>
          <w:color w:val="auto"/>
        </w:rPr>
        <w:t>2.2.</w:t>
      </w:r>
      <w:r w:rsidR="003A3120">
        <w:rPr>
          <w:rFonts w:eastAsia="Times New Roman"/>
          <w:color w:val="auto"/>
          <w:sz w:val="26"/>
          <w:szCs w:val="26"/>
          <w:lang w:eastAsia="ru-RU"/>
        </w:rPr>
        <w:t xml:space="preserve"> </w:t>
      </w:r>
      <w:r w:rsidR="003A3120" w:rsidRPr="003A3120">
        <w:rPr>
          <w:iCs/>
          <w:color w:val="auto"/>
        </w:rPr>
        <w:t xml:space="preserve">Оплата выполненных Работ по настоящему Договору в размере 100 % производится Заказчиком в течение </w:t>
      </w:r>
      <w:r w:rsidR="00BA0CBB">
        <w:rPr>
          <w:iCs/>
          <w:color w:val="auto"/>
        </w:rPr>
        <w:t>___</w:t>
      </w:r>
      <w:r w:rsidR="003A3120" w:rsidRPr="003A3120">
        <w:rPr>
          <w:iCs/>
          <w:color w:val="auto"/>
        </w:rPr>
        <w:t xml:space="preserve"> (</w:t>
      </w:r>
      <w:r w:rsidR="00BA0CBB">
        <w:rPr>
          <w:iCs/>
          <w:color w:val="auto"/>
        </w:rPr>
        <w:t>_______</w:t>
      </w:r>
      <w:r w:rsidR="003A3120" w:rsidRPr="003A3120">
        <w:rPr>
          <w:iCs/>
          <w:color w:val="auto"/>
        </w:rPr>
        <w:t xml:space="preserve">) календарных дней с момента получения оригинала счета, выставляемого Подрядчиком не позднее 5 (Пяти) рабочих дней после </w:t>
      </w:r>
      <w:r w:rsidR="003A3120" w:rsidRPr="003A3120">
        <w:rPr>
          <w:bCs/>
          <w:iCs/>
          <w:color w:val="auto"/>
        </w:rPr>
        <w:t>подписания  Акта о приемке выполненных работ</w:t>
      </w:r>
      <w:r w:rsidR="003A3120">
        <w:rPr>
          <w:bCs/>
          <w:iCs/>
          <w:color w:val="auto"/>
        </w:rPr>
        <w:t>.</w:t>
      </w:r>
    </w:p>
    <w:p w:rsidR="000B3C4F" w:rsidRDefault="004448DD" w:rsidP="000B3C4F">
      <w:pPr>
        <w:spacing w:line="276" w:lineRule="auto"/>
        <w:ind w:firstLine="851"/>
        <w:jc w:val="both"/>
        <w:rPr>
          <w:bCs/>
        </w:rPr>
      </w:pPr>
      <w:r w:rsidRPr="00C339BB">
        <w:t xml:space="preserve">2.3. </w:t>
      </w:r>
      <w:r w:rsidR="000B3C4F" w:rsidRPr="000B3C4F">
        <w:rPr>
          <w:bCs/>
        </w:rPr>
        <w:t xml:space="preserve">При выявлении необходимости проведения Дополнительных работ, Стороны могут подписать соответствующее соглашение. В случае увеличения или уменьшения объемов работ относительно указанных в </w:t>
      </w:r>
      <w:r w:rsidR="000B3C4F">
        <w:rPr>
          <w:bCs/>
        </w:rPr>
        <w:t xml:space="preserve">Техническом </w:t>
      </w:r>
      <w:r w:rsidR="000B3C4F" w:rsidRPr="000B3C4F">
        <w:rPr>
          <w:bCs/>
        </w:rPr>
        <w:t>задании на выполнение работ (приложение №1 к договору), стоимость работ может быть скорректирована не более, чем в пределах 10 (десяти) процентов от суммы Договора.</w:t>
      </w:r>
    </w:p>
    <w:p w:rsidR="00BA5DA2" w:rsidRPr="00C339BB" w:rsidRDefault="000B3C4F" w:rsidP="000B3C4F">
      <w:pPr>
        <w:spacing w:line="276" w:lineRule="auto"/>
        <w:ind w:firstLine="851"/>
        <w:jc w:val="both"/>
      </w:pPr>
      <w:r>
        <w:t xml:space="preserve">2.4. </w:t>
      </w:r>
      <w:r w:rsidR="003A3120" w:rsidRPr="003A3120">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60312A" w:rsidRPr="00C339BB" w:rsidRDefault="0060312A" w:rsidP="0060312A">
      <w:pPr>
        <w:pStyle w:val="a4"/>
        <w:numPr>
          <w:ilvl w:val="0"/>
          <w:numId w:val="1"/>
        </w:numPr>
        <w:spacing w:after="160" w:line="259" w:lineRule="auto"/>
        <w:jc w:val="center"/>
        <w:rPr>
          <w:b/>
        </w:rPr>
      </w:pPr>
      <w:r w:rsidRPr="00C339BB">
        <w:rPr>
          <w:b/>
        </w:rPr>
        <w:t>Сроки выполнения обязательств.</w:t>
      </w:r>
    </w:p>
    <w:p w:rsidR="00BA5DA2" w:rsidRPr="00C339BB" w:rsidRDefault="00BA5DA2" w:rsidP="00D04DEF">
      <w:pPr>
        <w:pStyle w:val="a4"/>
        <w:numPr>
          <w:ilvl w:val="1"/>
          <w:numId w:val="1"/>
        </w:numPr>
        <w:spacing w:after="160" w:line="259" w:lineRule="auto"/>
        <w:ind w:left="0" w:firstLine="851"/>
        <w:jc w:val="both"/>
      </w:pPr>
      <w:r w:rsidRPr="00C339BB">
        <w:t xml:space="preserve"> Общий срок действия Договора составляет с даты подписания </w:t>
      </w:r>
      <w:r w:rsidR="00985D41">
        <w:t xml:space="preserve">до полного исполнения </w:t>
      </w:r>
      <w:r w:rsidR="00985D41" w:rsidRPr="00C339BB">
        <w:t>Сторонами</w:t>
      </w:r>
      <w:r w:rsidR="00985D41">
        <w:t xml:space="preserve"> </w:t>
      </w:r>
      <w:r w:rsidR="007352B6">
        <w:t>своих</w:t>
      </w:r>
      <w:r w:rsidR="00985D41">
        <w:t xml:space="preserve"> обязательств</w:t>
      </w:r>
      <w:r w:rsidRPr="00C339BB">
        <w:t xml:space="preserve">. </w:t>
      </w:r>
    </w:p>
    <w:p w:rsidR="0060312A" w:rsidRPr="00C339BB" w:rsidRDefault="00BA5DA2" w:rsidP="003C67D6">
      <w:pPr>
        <w:pStyle w:val="a4"/>
        <w:numPr>
          <w:ilvl w:val="1"/>
          <w:numId w:val="1"/>
        </w:numPr>
        <w:spacing w:after="160" w:line="259" w:lineRule="auto"/>
        <w:ind w:left="0" w:firstLine="851"/>
        <w:jc w:val="both"/>
      </w:pPr>
      <w:r w:rsidRPr="00C339BB">
        <w:t>Срок</w:t>
      </w:r>
      <w:r w:rsidR="0060312A" w:rsidRPr="00C339BB">
        <w:t xml:space="preserve"> выполнения Работ</w:t>
      </w:r>
      <w:r w:rsidRPr="00C339BB">
        <w:t xml:space="preserve"> по</w:t>
      </w:r>
      <w:r w:rsidR="005764F0">
        <w:t xml:space="preserve"> договору</w:t>
      </w:r>
      <w:r w:rsidR="005764F0" w:rsidRPr="00C339BB">
        <w:t xml:space="preserve"> </w:t>
      </w:r>
      <w:r w:rsidR="005764F0">
        <w:t>не</w:t>
      </w:r>
      <w:r w:rsidR="00D04DEF">
        <w:t xml:space="preserve"> должен превышать </w:t>
      </w:r>
      <w:r w:rsidR="00126DD3" w:rsidRPr="00126DD3">
        <w:t>7</w:t>
      </w:r>
      <w:r w:rsidR="003734F4">
        <w:t xml:space="preserve"> (</w:t>
      </w:r>
      <w:r w:rsidR="00126DD3">
        <w:t>сем</w:t>
      </w:r>
      <w:r w:rsidR="00183858">
        <w:t>ь</w:t>
      </w:r>
      <w:r w:rsidR="00D04DEF">
        <w:t>)</w:t>
      </w:r>
      <w:r w:rsidRPr="00C339BB">
        <w:t xml:space="preserve"> месяцев</w:t>
      </w:r>
      <w:r w:rsidR="003C67D6">
        <w:t>.</w:t>
      </w:r>
      <w:r w:rsidRPr="00C339BB">
        <w:t xml:space="preserve"> </w:t>
      </w:r>
    </w:p>
    <w:p w:rsidR="0060312A" w:rsidRPr="00C339BB" w:rsidRDefault="0060312A" w:rsidP="00D04DEF">
      <w:pPr>
        <w:pStyle w:val="a4"/>
        <w:numPr>
          <w:ilvl w:val="1"/>
          <w:numId w:val="1"/>
        </w:numPr>
        <w:spacing w:after="160" w:line="259" w:lineRule="auto"/>
        <w:ind w:left="0" w:firstLine="851"/>
        <w:jc w:val="both"/>
      </w:pPr>
      <w:r w:rsidRPr="00C339BB">
        <w:t>Подрядчик имеет право выполнить Работы доср</w:t>
      </w:r>
      <w:r w:rsidR="00776E4A" w:rsidRPr="00C339BB">
        <w:t>очно.</w:t>
      </w:r>
    </w:p>
    <w:p w:rsidR="00776E4A" w:rsidRPr="00C339BB" w:rsidRDefault="00776E4A" w:rsidP="00776E4A">
      <w:pPr>
        <w:pStyle w:val="a4"/>
        <w:spacing w:after="160" w:line="259" w:lineRule="auto"/>
        <w:rPr>
          <w:b/>
        </w:rPr>
      </w:pPr>
    </w:p>
    <w:p w:rsidR="0060312A" w:rsidRPr="00C339BB" w:rsidRDefault="00431D91" w:rsidP="0060312A">
      <w:pPr>
        <w:pStyle w:val="a4"/>
        <w:numPr>
          <w:ilvl w:val="0"/>
          <w:numId w:val="1"/>
        </w:numPr>
        <w:spacing w:after="160" w:line="259" w:lineRule="auto"/>
        <w:jc w:val="center"/>
        <w:rPr>
          <w:b/>
        </w:rPr>
      </w:pPr>
      <w:r w:rsidRPr="00C339BB">
        <w:rPr>
          <w:b/>
        </w:rPr>
        <w:t>Обязательства</w:t>
      </w:r>
      <w:r w:rsidR="0060312A" w:rsidRPr="00C339BB">
        <w:rPr>
          <w:b/>
        </w:rPr>
        <w:t xml:space="preserve"> Сторон.</w:t>
      </w:r>
    </w:p>
    <w:p w:rsidR="0060312A" w:rsidRPr="00C339BB" w:rsidRDefault="003D4BF3" w:rsidP="0060312A">
      <w:pPr>
        <w:pStyle w:val="a4"/>
        <w:numPr>
          <w:ilvl w:val="1"/>
          <w:numId w:val="1"/>
        </w:numPr>
        <w:spacing w:after="160" w:line="259" w:lineRule="auto"/>
        <w:ind w:left="0" w:firstLine="851"/>
        <w:jc w:val="both"/>
      </w:pPr>
      <w:r w:rsidRPr="00C339BB">
        <w:lastRenderedPageBreak/>
        <w:t>Обязанности Заказчика:</w:t>
      </w:r>
    </w:p>
    <w:p w:rsidR="003D4BF3" w:rsidRPr="00C339BB" w:rsidRDefault="0060312A" w:rsidP="0060312A">
      <w:pPr>
        <w:pStyle w:val="a4"/>
        <w:numPr>
          <w:ilvl w:val="2"/>
          <w:numId w:val="1"/>
        </w:numPr>
        <w:spacing w:after="160" w:line="259" w:lineRule="auto"/>
        <w:ind w:left="0" w:firstLine="851"/>
        <w:jc w:val="both"/>
      </w:pPr>
      <w:r w:rsidRPr="00C339BB">
        <w:t xml:space="preserve">Произвести оплату надлежащим образом выполненных Подрядчиком Работ </w:t>
      </w:r>
      <w:r w:rsidR="00006FA3" w:rsidRPr="00C339BB">
        <w:t>в порядке,</w:t>
      </w:r>
      <w:r w:rsidRPr="00C339BB">
        <w:t xml:space="preserve"> предусмотренном настоящим Договором</w:t>
      </w:r>
    </w:p>
    <w:p w:rsidR="0060312A" w:rsidRPr="00C339BB" w:rsidRDefault="003D4BF3" w:rsidP="0060312A">
      <w:pPr>
        <w:pStyle w:val="a4"/>
        <w:numPr>
          <w:ilvl w:val="2"/>
          <w:numId w:val="1"/>
        </w:numPr>
        <w:spacing w:after="160" w:line="259" w:lineRule="auto"/>
        <w:ind w:left="0" w:firstLine="851"/>
        <w:jc w:val="both"/>
      </w:pPr>
      <w:r w:rsidRPr="00C339BB">
        <w:t>Предоставить Подрядчику имеющуюся в распоряжении для выполнения работ информацию и документацию.</w:t>
      </w:r>
    </w:p>
    <w:p w:rsidR="003D4BF3" w:rsidRDefault="003D4BF3" w:rsidP="0060312A">
      <w:pPr>
        <w:pStyle w:val="a4"/>
        <w:numPr>
          <w:ilvl w:val="2"/>
          <w:numId w:val="1"/>
        </w:numPr>
        <w:spacing w:after="160" w:line="259" w:lineRule="auto"/>
        <w:ind w:left="0" w:firstLine="851"/>
        <w:jc w:val="both"/>
      </w:pPr>
      <w:r w:rsidRPr="00C339BB">
        <w:t xml:space="preserve"> Способствовать Подрядчику в получении дополнительной информации, которая может потребоваться в ходе выполнения работ.</w:t>
      </w:r>
    </w:p>
    <w:p w:rsidR="000B3C4F" w:rsidRPr="00C339BB" w:rsidRDefault="000B3C4F" w:rsidP="0060312A">
      <w:pPr>
        <w:pStyle w:val="a4"/>
        <w:numPr>
          <w:ilvl w:val="2"/>
          <w:numId w:val="1"/>
        </w:numPr>
        <w:spacing w:after="160" w:line="259" w:lineRule="auto"/>
        <w:ind w:left="0" w:firstLine="851"/>
        <w:jc w:val="both"/>
      </w:pPr>
      <w:r w:rsidRPr="000B3C4F">
        <w:t>По письменному запросу Подрядчика выдать его сотрудникам доверенность для</w:t>
      </w:r>
      <w:r w:rsidRPr="000B3C4F">
        <w:rPr>
          <w:i/>
        </w:rPr>
        <w:t xml:space="preserve"> </w:t>
      </w:r>
      <w:r w:rsidRPr="000B3C4F">
        <w:t>оформления всех необходимых согласований и получение всех разрешительных документов для выполнения Работ, согласно п. 1.</w:t>
      </w:r>
      <w:r w:rsidR="00ED19D9">
        <w:t>1</w:t>
      </w:r>
      <w:r w:rsidRPr="000B3C4F">
        <w:t>. Договора</w:t>
      </w:r>
    </w:p>
    <w:p w:rsidR="003D4BF3" w:rsidRPr="00C339BB" w:rsidRDefault="003D4BF3" w:rsidP="003D4BF3">
      <w:pPr>
        <w:pStyle w:val="a4"/>
        <w:spacing w:after="160" w:line="259" w:lineRule="auto"/>
        <w:ind w:left="851"/>
        <w:jc w:val="both"/>
      </w:pPr>
      <w:r w:rsidRPr="00C339BB">
        <w:t>4.2.Заказчик имеет право:</w:t>
      </w:r>
    </w:p>
    <w:p w:rsidR="003D4BF3" w:rsidRPr="00C339BB" w:rsidRDefault="003734F4" w:rsidP="003D4BF3">
      <w:pPr>
        <w:pStyle w:val="a4"/>
        <w:spacing w:after="160" w:line="259" w:lineRule="auto"/>
        <w:ind w:left="0" w:firstLine="851"/>
        <w:jc w:val="both"/>
      </w:pPr>
      <w:r>
        <w:t>4.2.1. Получать консультации П</w:t>
      </w:r>
      <w:r w:rsidR="003D4BF3" w:rsidRPr="00C339BB">
        <w:t>одрядчика по вопросам выполнения работ по оформлению земельных участков.</w:t>
      </w:r>
    </w:p>
    <w:p w:rsidR="003D4BF3" w:rsidRPr="00C339BB" w:rsidRDefault="003D4BF3" w:rsidP="003D4BF3">
      <w:pPr>
        <w:pStyle w:val="a4"/>
        <w:spacing w:after="160" w:line="259" w:lineRule="auto"/>
        <w:ind w:left="0" w:firstLine="851"/>
        <w:jc w:val="both"/>
      </w:pPr>
      <w:r w:rsidRPr="00C339BB">
        <w:t>4.2.2. Высказывать в устном либо письменном виде мотивированные замечания по представленным документам и отчетам и требовать их устранения.</w:t>
      </w:r>
    </w:p>
    <w:p w:rsidR="003D4BF3" w:rsidRPr="00C339BB" w:rsidRDefault="003D4BF3" w:rsidP="003D4BF3">
      <w:pPr>
        <w:pStyle w:val="a4"/>
        <w:spacing w:after="160" w:line="259" w:lineRule="auto"/>
        <w:ind w:left="0" w:firstLine="851"/>
        <w:jc w:val="both"/>
      </w:pPr>
      <w:r w:rsidRPr="00C339BB">
        <w:t xml:space="preserve">4.2.3. В случае, если работа выполнена </w:t>
      </w:r>
      <w:r w:rsidR="00431D91" w:rsidRPr="00C339BB">
        <w:t>Подрядчиком с</w:t>
      </w:r>
      <w:r w:rsidRPr="00C339BB">
        <w:t xml:space="preserve"> отступлениями от </w:t>
      </w:r>
      <w:r w:rsidR="00431D91" w:rsidRPr="00C339BB">
        <w:t>Договора либо</w:t>
      </w:r>
      <w:r w:rsidRPr="00C339BB">
        <w:t xml:space="preserve"> иными недостатками, Заказчик </w:t>
      </w:r>
      <w:r w:rsidR="00431D91" w:rsidRPr="00C339BB">
        <w:t>вправе по</w:t>
      </w:r>
      <w:r w:rsidRPr="00C339BB">
        <w:t xml:space="preserve"> своему выбору потребовать от Подрядчика:</w:t>
      </w:r>
    </w:p>
    <w:p w:rsidR="00431D91" w:rsidRPr="00C339BB" w:rsidRDefault="00431D91" w:rsidP="003D4BF3">
      <w:pPr>
        <w:pStyle w:val="a4"/>
        <w:spacing w:after="160" w:line="259" w:lineRule="auto"/>
        <w:ind w:left="0" w:firstLine="851"/>
        <w:jc w:val="both"/>
      </w:pPr>
      <w:r w:rsidRPr="00C339BB">
        <w:t>-безвозмездного устранения недостатков в разумный срок;</w:t>
      </w:r>
    </w:p>
    <w:p w:rsidR="00431D91" w:rsidRPr="00C339BB" w:rsidRDefault="00431D91" w:rsidP="003D4BF3">
      <w:pPr>
        <w:pStyle w:val="a4"/>
        <w:spacing w:after="160" w:line="259" w:lineRule="auto"/>
        <w:ind w:left="0" w:firstLine="851"/>
        <w:jc w:val="both"/>
      </w:pPr>
      <w:r w:rsidRPr="00C339BB">
        <w:t>-соразмерного уменьшения установленной за работу цены;</w:t>
      </w:r>
    </w:p>
    <w:p w:rsidR="00431D91" w:rsidRDefault="00431D91" w:rsidP="00430990">
      <w:pPr>
        <w:pStyle w:val="a4"/>
        <w:ind w:left="0" w:firstLine="851"/>
        <w:jc w:val="both"/>
      </w:pPr>
      <w:r w:rsidRPr="00C339BB">
        <w:t>-расторжения настоящего Договора.</w:t>
      </w:r>
    </w:p>
    <w:p w:rsidR="00431D91" w:rsidRDefault="00431D91" w:rsidP="00430990">
      <w:pPr>
        <w:ind w:firstLine="851"/>
        <w:jc w:val="both"/>
      </w:pPr>
      <w:r>
        <w:t>4.3.Обязанности Подрядчика:</w:t>
      </w:r>
    </w:p>
    <w:p w:rsidR="0060312A" w:rsidRPr="00866C1C" w:rsidRDefault="00431D91" w:rsidP="00430990">
      <w:pPr>
        <w:ind w:firstLine="851"/>
        <w:jc w:val="both"/>
      </w:pPr>
      <w:r>
        <w:t>4.3.1.</w:t>
      </w:r>
      <w:r w:rsidR="0060312A" w:rsidRPr="00866C1C">
        <w:t>Выполнить обязательства по настоящему Договору в соответствии с его условиями, нормами действующего законодательства РФ и иных нормативно-правовых актов.</w:t>
      </w:r>
    </w:p>
    <w:p w:rsidR="0060312A" w:rsidRPr="00866C1C" w:rsidRDefault="00431D91" w:rsidP="00430990">
      <w:pPr>
        <w:ind w:firstLine="851"/>
        <w:jc w:val="both"/>
      </w:pPr>
      <w:r>
        <w:t>4.3.2.</w:t>
      </w:r>
      <w:r w:rsidR="0060312A" w:rsidRPr="00866C1C">
        <w:t>Если иное не установлено настоящим Договором, согласовать в письменном виде с Заказчиком привлечение третьих лиц для выполнения обязательств по настоящему Договору.</w:t>
      </w:r>
    </w:p>
    <w:p w:rsidR="0060312A" w:rsidRPr="00866C1C" w:rsidRDefault="00431D91" w:rsidP="00430990">
      <w:pPr>
        <w:ind w:left="851"/>
        <w:jc w:val="both"/>
      </w:pPr>
      <w:r>
        <w:t>4.3.3.</w:t>
      </w:r>
      <w:r w:rsidR="0060312A" w:rsidRPr="00866C1C">
        <w:t>Передать Заказчику</w:t>
      </w:r>
      <w:r>
        <w:t xml:space="preserve"> </w:t>
      </w:r>
      <w:r w:rsidR="0060312A" w:rsidRPr="00866C1C">
        <w:t>исполненное по Договору.</w:t>
      </w:r>
    </w:p>
    <w:p w:rsidR="0060312A" w:rsidRPr="00866C1C" w:rsidRDefault="00431D91" w:rsidP="00430990">
      <w:pPr>
        <w:ind w:firstLine="851"/>
        <w:jc w:val="both"/>
      </w:pPr>
      <w:r>
        <w:t>4.3.4.</w:t>
      </w:r>
      <w:r w:rsidR="0060312A" w:rsidRPr="00866C1C">
        <w:t>Выполнить в полном объёме любые другие обязательства, предусмотренные в настоящем Договоре.</w:t>
      </w:r>
    </w:p>
    <w:p w:rsidR="0060312A" w:rsidRPr="00866C1C" w:rsidRDefault="0060312A" w:rsidP="0060312A">
      <w:pPr>
        <w:pStyle w:val="a4"/>
        <w:numPr>
          <w:ilvl w:val="0"/>
          <w:numId w:val="1"/>
        </w:numPr>
        <w:spacing w:after="160" w:line="259" w:lineRule="auto"/>
        <w:jc w:val="center"/>
        <w:rPr>
          <w:b/>
        </w:rPr>
      </w:pPr>
      <w:r w:rsidRPr="00866C1C">
        <w:rPr>
          <w:b/>
        </w:rPr>
        <w:t>Порядок выполнения обязательств.</w:t>
      </w:r>
    </w:p>
    <w:p w:rsidR="0060312A" w:rsidRPr="00866C1C" w:rsidRDefault="0060312A" w:rsidP="0060312A">
      <w:pPr>
        <w:pStyle w:val="a4"/>
        <w:numPr>
          <w:ilvl w:val="1"/>
          <w:numId w:val="1"/>
        </w:numPr>
        <w:spacing w:after="160" w:line="259" w:lineRule="auto"/>
        <w:ind w:left="0" w:firstLine="851"/>
        <w:jc w:val="both"/>
      </w:pPr>
      <w:r w:rsidRPr="00866C1C">
        <w:t>В ходе выполнения Работ Подрядчик обязан немедленно предупредить Заказчика и до получения от него указаний приостановить их выполнение в случаях:</w:t>
      </w:r>
    </w:p>
    <w:p w:rsidR="0060312A" w:rsidRPr="00866C1C" w:rsidRDefault="0060312A" w:rsidP="0060312A">
      <w:pPr>
        <w:pStyle w:val="a4"/>
        <w:numPr>
          <w:ilvl w:val="0"/>
          <w:numId w:val="2"/>
        </w:numPr>
        <w:spacing w:after="160" w:line="259" w:lineRule="auto"/>
        <w:ind w:left="0" w:firstLine="851"/>
        <w:jc w:val="both"/>
      </w:pPr>
      <w:r w:rsidRPr="00866C1C">
        <w:t>Возможных неблагоприятных для Заказчика последствий выполнения Подрядчиком его указаний о способе выполнения Работ;</w:t>
      </w:r>
    </w:p>
    <w:p w:rsidR="0060312A" w:rsidRPr="00866C1C" w:rsidRDefault="0060312A" w:rsidP="0060312A">
      <w:pPr>
        <w:pStyle w:val="a4"/>
        <w:numPr>
          <w:ilvl w:val="0"/>
          <w:numId w:val="2"/>
        </w:numPr>
        <w:spacing w:after="160" w:line="259" w:lineRule="auto"/>
        <w:ind w:left="0" w:firstLine="851"/>
        <w:jc w:val="both"/>
      </w:pPr>
      <w:r w:rsidRPr="00866C1C">
        <w:t>Обнаружения недостатков в техническом задании и иных исходных данных;</w:t>
      </w:r>
    </w:p>
    <w:p w:rsidR="0060312A" w:rsidRPr="00866C1C" w:rsidRDefault="0060312A" w:rsidP="0060312A">
      <w:pPr>
        <w:pStyle w:val="a4"/>
        <w:numPr>
          <w:ilvl w:val="0"/>
          <w:numId w:val="2"/>
        </w:numPr>
        <w:spacing w:after="160" w:line="259" w:lineRule="auto"/>
        <w:ind w:left="0" w:firstLine="851"/>
        <w:jc w:val="both"/>
      </w:pPr>
      <w:r w:rsidRPr="00866C1C">
        <w:t>При иных, не зависящих от Подрядчика обстоятельствах, которые грозят годности результатов выполняемой Работы либо создают невозможность её завершения в срок.</w:t>
      </w:r>
    </w:p>
    <w:p w:rsidR="0060312A" w:rsidRPr="00866C1C" w:rsidRDefault="0060312A" w:rsidP="0060312A">
      <w:pPr>
        <w:pStyle w:val="a4"/>
        <w:numPr>
          <w:ilvl w:val="1"/>
          <w:numId w:val="1"/>
        </w:numPr>
        <w:spacing w:after="160" w:line="259" w:lineRule="auto"/>
        <w:ind w:left="0" w:firstLine="851"/>
        <w:jc w:val="both"/>
      </w:pPr>
      <w:r w:rsidRPr="00866C1C">
        <w:t>Подрядчик не вправе передавать всё исполненное по Договору третьим лицам без получения письменного согласия Заказчика</w:t>
      </w:r>
      <w:r w:rsidR="009D26E5">
        <w:t xml:space="preserve">, если </w:t>
      </w:r>
      <w:r w:rsidR="00C32075">
        <w:t>таковое не требуется для исполнения обязательств по настоящему договору.</w:t>
      </w:r>
    </w:p>
    <w:p w:rsidR="0060312A" w:rsidRPr="00866C1C" w:rsidRDefault="0060312A" w:rsidP="0060312A">
      <w:pPr>
        <w:pStyle w:val="a4"/>
        <w:ind w:left="0" w:firstLine="851"/>
        <w:jc w:val="both"/>
      </w:pPr>
    </w:p>
    <w:p w:rsidR="0060312A" w:rsidRPr="00866C1C" w:rsidRDefault="0060312A" w:rsidP="0060312A">
      <w:pPr>
        <w:pStyle w:val="a4"/>
        <w:numPr>
          <w:ilvl w:val="0"/>
          <w:numId w:val="1"/>
        </w:numPr>
        <w:spacing w:after="160" w:line="259" w:lineRule="auto"/>
        <w:jc w:val="center"/>
        <w:rPr>
          <w:b/>
        </w:rPr>
      </w:pPr>
      <w:r w:rsidRPr="00866C1C">
        <w:rPr>
          <w:b/>
        </w:rPr>
        <w:t>Гарантии на выполненные Работы.</w:t>
      </w:r>
    </w:p>
    <w:p w:rsidR="0060312A" w:rsidRPr="00866C1C" w:rsidRDefault="0060312A" w:rsidP="0060312A">
      <w:pPr>
        <w:pStyle w:val="a4"/>
        <w:numPr>
          <w:ilvl w:val="1"/>
          <w:numId w:val="1"/>
        </w:numPr>
        <w:spacing w:after="160" w:line="259" w:lineRule="auto"/>
        <w:ind w:left="0" w:firstLine="851"/>
        <w:jc w:val="both"/>
      </w:pPr>
      <w:r w:rsidRPr="00866C1C">
        <w:t>Подрядчик гарантирует выполнение Работ в соответствии с требованиями нормативны</w:t>
      </w:r>
      <w:r w:rsidR="00431D91">
        <w:t>х актов и условиями настоящего Д</w:t>
      </w:r>
      <w:r w:rsidRPr="00866C1C">
        <w:t>оговора.</w:t>
      </w:r>
    </w:p>
    <w:p w:rsidR="0060312A" w:rsidRPr="00866C1C" w:rsidRDefault="0060312A" w:rsidP="0060312A">
      <w:pPr>
        <w:pStyle w:val="a4"/>
        <w:numPr>
          <w:ilvl w:val="1"/>
          <w:numId w:val="1"/>
        </w:numPr>
        <w:spacing w:after="160" w:line="259" w:lineRule="auto"/>
        <w:ind w:left="0" w:firstLine="851"/>
        <w:jc w:val="both"/>
      </w:pPr>
      <w:r w:rsidRPr="00866C1C">
        <w:t xml:space="preserve">Подрядчик по настоящему Договору несёт ответственность за надлежащее составление технических отчетов и выполнение </w:t>
      </w:r>
      <w:r w:rsidR="00431D91">
        <w:t>кадастровых работ</w:t>
      </w:r>
      <w:r w:rsidRPr="00866C1C">
        <w:t xml:space="preserve">, включая недостатки, обнаруженные впоследствии в ходе </w:t>
      </w:r>
      <w:r w:rsidR="00431D91">
        <w:t xml:space="preserve">оформления прав на земельные участки, образованные в результате проведения </w:t>
      </w:r>
      <w:r w:rsidR="00431D91" w:rsidRPr="00866C1C">
        <w:t>Работ</w:t>
      </w:r>
      <w:r w:rsidRPr="00866C1C">
        <w:t>.</w:t>
      </w:r>
    </w:p>
    <w:p w:rsidR="0060312A" w:rsidRPr="00866C1C" w:rsidRDefault="0060312A" w:rsidP="0060312A">
      <w:pPr>
        <w:pStyle w:val="a4"/>
        <w:numPr>
          <w:ilvl w:val="1"/>
          <w:numId w:val="1"/>
        </w:numPr>
        <w:spacing w:after="160" w:line="259" w:lineRule="auto"/>
        <w:ind w:left="0" w:firstLine="851"/>
        <w:jc w:val="both"/>
      </w:pPr>
      <w:r w:rsidRPr="00866C1C">
        <w:t>При обнаружении недостатков в разработанных технических отчетах или данных изыскательских работ Заказчик имеет право требовать от Подрядчика безвозмездного устранения недостатков в результатах выполненных Работ либо по своему усмотрению привлечь третьих лиц для устранения недостатков, а также требовать возмещения всех убытков.</w:t>
      </w:r>
    </w:p>
    <w:p w:rsidR="0060312A" w:rsidRPr="00866C1C" w:rsidRDefault="0060312A" w:rsidP="0060312A">
      <w:pPr>
        <w:pStyle w:val="a4"/>
        <w:numPr>
          <w:ilvl w:val="1"/>
          <w:numId w:val="1"/>
        </w:numPr>
        <w:spacing w:after="160" w:line="259" w:lineRule="auto"/>
        <w:ind w:left="0" w:firstLine="851"/>
        <w:jc w:val="both"/>
      </w:pPr>
      <w:r w:rsidRPr="00866C1C">
        <w:t xml:space="preserve">Заказчик имеет право по своему усмотрению привлечь Подрядчика к участию в деле по иску, предъявляемому к Заказчику третьим лицом в связи </w:t>
      </w:r>
      <w:r w:rsidR="003811AD" w:rsidRPr="00866C1C">
        <w:t>с недостатками</w:t>
      </w:r>
      <w:r w:rsidRPr="00866C1C">
        <w:t xml:space="preserve"> технической документации или выполненных изыскательских работ.</w:t>
      </w:r>
    </w:p>
    <w:p w:rsidR="0060312A" w:rsidRPr="00866C1C" w:rsidRDefault="0060312A" w:rsidP="0060312A">
      <w:pPr>
        <w:pStyle w:val="a4"/>
        <w:numPr>
          <w:ilvl w:val="1"/>
          <w:numId w:val="1"/>
        </w:numPr>
        <w:spacing w:after="160" w:line="259" w:lineRule="auto"/>
        <w:ind w:left="0" w:firstLine="851"/>
        <w:jc w:val="both"/>
      </w:pPr>
      <w:r w:rsidRPr="00866C1C">
        <w:t>Если в ходе выполнения Работ по настоящему Договору будут созданы результаты интеллектуальной деятельности, Подрядчик передаёт (отчуждает) Заказчику исключительные права на такие результаты интеллектуальной деятельности в полном объеме. Стоимость отчуждаемых исключительных прав по настоящему Договору входит в общую стоимость выполняемых Работ. Исключительные права на результаты интеллектуальный деятельности, созданные в ходе выполнения Работ, переходят к Заказчику незамедлительно с момента подписания Сторонами акта сдачи-приёмки выполненных работ.</w:t>
      </w:r>
    </w:p>
    <w:p w:rsidR="0060312A" w:rsidRPr="00866C1C" w:rsidRDefault="0060312A" w:rsidP="0060312A">
      <w:pPr>
        <w:pStyle w:val="a4"/>
        <w:ind w:left="1440"/>
        <w:jc w:val="both"/>
      </w:pPr>
    </w:p>
    <w:p w:rsidR="0060312A" w:rsidRPr="00866C1C" w:rsidRDefault="0060312A" w:rsidP="0060312A">
      <w:pPr>
        <w:pStyle w:val="a4"/>
        <w:numPr>
          <w:ilvl w:val="0"/>
          <w:numId w:val="1"/>
        </w:numPr>
        <w:spacing w:after="160" w:line="259" w:lineRule="auto"/>
        <w:jc w:val="center"/>
        <w:rPr>
          <w:b/>
        </w:rPr>
      </w:pPr>
      <w:r w:rsidRPr="00866C1C">
        <w:rPr>
          <w:b/>
        </w:rPr>
        <w:t>Сдача и приёмка Работ.</w:t>
      </w:r>
    </w:p>
    <w:p w:rsidR="0060312A" w:rsidRPr="00866C1C" w:rsidRDefault="005C09C5" w:rsidP="0060312A">
      <w:pPr>
        <w:pStyle w:val="a4"/>
        <w:numPr>
          <w:ilvl w:val="1"/>
          <w:numId w:val="1"/>
        </w:numPr>
        <w:spacing w:after="160" w:line="259" w:lineRule="auto"/>
        <w:ind w:left="0" w:firstLine="851"/>
        <w:jc w:val="both"/>
      </w:pPr>
      <w:r w:rsidRPr="004304F7">
        <w:rPr>
          <w:noProof/>
        </w:rPr>
        <w:t>Сдача-приемка выполненных работ осуществляется уполномоченными представителями сторон путем подписания акта сдачи</w:t>
      </w:r>
      <w:r w:rsidR="00DD5BD3">
        <w:rPr>
          <w:noProof/>
        </w:rPr>
        <w:t>-</w:t>
      </w:r>
      <w:r w:rsidRPr="004304F7">
        <w:rPr>
          <w:noProof/>
        </w:rPr>
        <w:t>приемки выполненных работ</w:t>
      </w:r>
      <w:r w:rsidR="0060312A">
        <w:t>.</w:t>
      </w:r>
    </w:p>
    <w:p w:rsidR="0060312A" w:rsidRPr="00866C1C" w:rsidRDefault="0060312A" w:rsidP="0060312A">
      <w:pPr>
        <w:pStyle w:val="a4"/>
        <w:numPr>
          <w:ilvl w:val="1"/>
          <w:numId w:val="1"/>
        </w:numPr>
        <w:spacing w:after="160" w:line="259" w:lineRule="auto"/>
        <w:ind w:left="0" w:firstLine="851"/>
        <w:jc w:val="both"/>
      </w:pPr>
      <w:r w:rsidRPr="00866C1C">
        <w:t>Заказчик в течении 5 (пяти) рабочих дней со дня получения акта сдачи-приёмки выполненных работ с приложением необходимых документов, обязуется подписать и направить один экземпляр акта сдачи-приёмки выполненных работ Подрядчику либо отправить мотивированное заключение об отказе от подписания такого акта с указанием недостатков в выполненных Работах и сроков их устранения.</w:t>
      </w:r>
    </w:p>
    <w:p w:rsidR="0060312A" w:rsidRPr="00866C1C" w:rsidRDefault="0060312A" w:rsidP="0060312A">
      <w:pPr>
        <w:pStyle w:val="a4"/>
        <w:numPr>
          <w:ilvl w:val="1"/>
          <w:numId w:val="1"/>
        </w:numPr>
        <w:spacing w:after="160" w:line="259" w:lineRule="auto"/>
        <w:ind w:left="0" w:firstLine="851"/>
        <w:jc w:val="both"/>
      </w:pPr>
      <w:r w:rsidRPr="00866C1C">
        <w:t>Устранение недостатков, выявленных Заказчиком в ходе проведения процедуры сдачи-приёмки выполненных Работ, является обязательным для Подрядчика и необходимым условиям для проведения повторной приёмки их Заказчиком. Устранение таких недостатков и недоделок производится Подрядчиком за свой счёт. Любая повторная приёмка Заказчиком выполненных Работ производится в порядке, предусмотренном настоящим разделом Договора.</w:t>
      </w:r>
    </w:p>
    <w:p w:rsidR="0060312A" w:rsidRPr="00866C1C" w:rsidRDefault="0060312A" w:rsidP="0060312A">
      <w:pPr>
        <w:pStyle w:val="a4"/>
        <w:ind w:left="0" w:firstLine="851"/>
        <w:jc w:val="both"/>
      </w:pPr>
    </w:p>
    <w:p w:rsidR="0060312A" w:rsidRPr="00866C1C" w:rsidRDefault="0060312A" w:rsidP="0060312A">
      <w:pPr>
        <w:pStyle w:val="a4"/>
        <w:numPr>
          <w:ilvl w:val="0"/>
          <w:numId w:val="1"/>
        </w:numPr>
        <w:spacing w:after="160" w:line="259" w:lineRule="auto"/>
        <w:jc w:val="center"/>
        <w:rPr>
          <w:b/>
        </w:rPr>
      </w:pPr>
      <w:r w:rsidRPr="00866C1C">
        <w:rPr>
          <w:b/>
        </w:rPr>
        <w:t>Ответственность сторон.</w:t>
      </w:r>
    </w:p>
    <w:p w:rsidR="0060312A" w:rsidRPr="00866C1C" w:rsidRDefault="0060312A" w:rsidP="0060312A">
      <w:pPr>
        <w:pStyle w:val="a4"/>
        <w:numPr>
          <w:ilvl w:val="1"/>
          <w:numId w:val="1"/>
        </w:numPr>
        <w:spacing w:after="160" w:line="259" w:lineRule="auto"/>
        <w:ind w:left="0" w:firstLine="851"/>
        <w:jc w:val="both"/>
      </w:pPr>
      <w:r w:rsidRPr="00866C1C">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0312A" w:rsidRPr="00866C1C" w:rsidRDefault="0060312A" w:rsidP="0060312A">
      <w:pPr>
        <w:pStyle w:val="a4"/>
        <w:numPr>
          <w:ilvl w:val="1"/>
          <w:numId w:val="1"/>
        </w:numPr>
        <w:spacing w:after="160" w:line="259" w:lineRule="auto"/>
        <w:ind w:left="0" w:firstLine="851"/>
        <w:jc w:val="both"/>
      </w:pPr>
      <w:r w:rsidRPr="00866C1C">
        <w:t>Подрядчик несёт ответственность перед Заказчиком за последствия неисполнения или ненадлежащего исполнения обязательств привлекаемыми им третьими сторонами.</w:t>
      </w:r>
    </w:p>
    <w:p w:rsidR="0060312A" w:rsidRPr="00C339BB" w:rsidRDefault="0060312A" w:rsidP="0060312A">
      <w:pPr>
        <w:pStyle w:val="a4"/>
        <w:numPr>
          <w:ilvl w:val="1"/>
          <w:numId w:val="1"/>
        </w:numPr>
        <w:spacing w:after="160" w:line="259" w:lineRule="auto"/>
        <w:ind w:left="0" w:firstLine="851"/>
        <w:jc w:val="both"/>
      </w:pPr>
      <w:r w:rsidRPr="00866C1C">
        <w:t>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w:t>
      </w:r>
      <w:r>
        <w:t xml:space="preserve">дрядчика неустойку в размере </w:t>
      </w:r>
      <w:r w:rsidR="008B2A2C" w:rsidRPr="00C339BB">
        <w:t>0,</w:t>
      </w:r>
      <w:r w:rsidRPr="00C339BB">
        <w:t xml:space="preserve">1% от </w:t>
      </w:r>
      <w:r w:rsidR="008B2A2C" w:rsidRPr="00C339BB">
        <w:t>стоимости работ по Дополнительному соглашению к Договору</w:t>
      </w:r>
      <w:r w:rsidRPr="00C339BB">
        <w:t xml:space="preserve"> за каждый день просрочки.</w:t>
      </w:r>
    </w:p>
    <w:p w:rsidR="0040790A" w:rsidRPr="00C339BB" w:rsidRDefault="0060312A" w:rsidP="0060312A">
      <w:pPr>
        <w:pStyle w:val="a4"/>
        <w:numPr>
          <w:ilvl w:val="1"/>
          <w:numId w:val="1"/>
        </w:numPr>
        <w:spacing w:after="160" w:line="259" w:lineRule="auto"/>
        <w:ind w:left="0" w:firstLine="851"/>
        <w:jc w:val="both"/>
      </w:pPr>
      <w:r w:rsidRPr="00C339BB">
        <w:t>За нарушение Заказчиком сроков оплаты, за исключением авансовых платежей (предоплаты), установленных настоящим Договором, Подрядчик вправе взыскать с За</w:t>
      </w:r>
      <w:r w:rsidR="0040790A" w:rsidRPr="00C339BB">
        <w:t>казчика неустойку в размере 1/365 действующей ставки рефинансирования</w:t>
      </w:r>
      <w:r w:rsidRPr="00C339BB">
        <w:t xml:space="preserve">. </w:t>
      </w:r>
    </w:p>
    <w:p w:rsidR="0060312A" w:rsidRPr="0040790A" w:rsidRDefault="0060312A" w:rsidP="0060312A">
      <w:pPr>
        <w:pStyle w:val="a4"/>
        <w:numPr>
          <w:ilvl w:val="1"/>
          <w:numId w:val="1"/>
        </w:numPr>
        <w:spacing w:after="160" w:line="259" w:lineRule="auto"/>
        <w:ind w:left="0" w:firstLine="851"/>
        <w:jc w:val="both"/>
      </w:pPr>
      <w:r w:rsidRPr="0040790A">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направлены в адрес другой Стороны, неустойка не начисляется и не уплачивается.</w:t>
      </w:r>
    </w:p>
    <w:p w:rsidR="0060312A" w:rsidRPr="0040790A" w:rsidRDefault="0060312A" w:rsidP="0060312A">
      <w:pPr>
        <w:pStyle w:val="a4"/>
        <w:numPr>
          <w:ilvl w:val="1"/>
          <w:numId w:val="1"/>
        </w:numPr>
        <w:spacing w:after="160" w:line="259" w:lineRule="auto"/>
        <w:ind w:left="0" w:firstLine="851"/>
        <w:jc w:val="both"/>
      </w:pPr>
      <w:r w:rsidRPr="0040790A">
        <w:t>Стороны уплачивают неустойку, предусмотренную Договором в течении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60312A" w:rsidRPr="0040790A" w:rsidRDefault="0060312A" w:rsidP="0060312A">
      <w:pPr>
        <w:pStyle w:val="a4"/>
        <w:ind w:left="0" w:firstLine="851"/>
        <w:jc w:val="both"/>
      </w:pPr>
    </w:p>
    <w:p w:rsidR="0060312A" w:rsidRPr="00866C1C" w:rsidRDefault="0060312A" w:rsidP="0060312A">
      <w:pPr>
        <w:pStyle w:val="a4"/>
        <w:numPr>
          <w:ilvl w:val="0"/>
          <w:numId w:val="1"/>
        </w:numPr>
        <w:spacing w:after="160" w:line="259" w:lineRule="auto"/>
        <w:jc w:val="center"/>
        <w:rPr>
          <w:b/>
        </w:rPr>
      </w:pPr>
      <w:r w:rsidRPr="00866C1C">
        <w:rPr>
          <w:b/>
        </w:rPr>
        <w:t>Обстоятельства непреодолимой силы (форс-мажор).</w:t>
      </w:r>
    </w:p>
    <w:p w:rsidR="0060312A" w:rsidRPr="00866C1C" w:rsidRDefault="0060312A" w:rsidP="0060312A">
      <w:pPr>
        <w:pStyle w:val="a4"/>
        <w:numPr>
          <w:ilvl w:val="1"/>
          <w:numId w:val="1"/>
        </w:numPr>
        <w:spacing w:after="160" w:line="259" w:lineRule="auto"/>
        <w:ind w:left="0" w:firstLine="851"/>
        <w:jc w:val="both"/>
      </w:pPr>
      <w:r w:rsidRPr="00866C1C">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Стороны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органом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60312A" w:rsidRPr="00866C1C" w:rsidRDefault="0060312A" w:rsidP="0060312A">
      <w:pPr>
        <w:pStyle w:val="a4"/>
        <w:numPr>
          <w:ilvl w:val="1"/>
          <w:numId w:val="1"/>
        </w:numPr>
        <w:spacing w:after="160" w:line="259" w:lineRule="auto"/>
        <w:ind w:left="0" w:firstLine="851"/>
        <w:jc w:val="both"/>
      </w:pPr>
      <w:r w:rsidRPr="00866C1C">
        <w:t xml:space="preserve">При наступлении обстоятельств непреодолимой силы подвергшаяся их воздействию Стороны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непреодолимой силы, а </w:t>
      </w:r>
      <w:r w:rsidR="00006FA3" w:rsidRPr="00866C1C">
        <w:t>также</w:t>
      </w:r>
      <w:r w:rsidRPr="00866C1C">
        <w:t xml:space="preserve"> оценку и влияние на возможность исполнение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течении которого действуют обстоятельства непреодолимой силы и их последствия, препятствующие исполнению настоящего Договора.</w:t>
      </w:r>
    </w:p>
    <w:p w:rsidR="0060312A" w:rsidRPr="00866C1C" w:rsidRDefault="0060312A" w:rsidP="0060312A">
      <w:pPr>
        <w:pStyle w:val="a4"/>
        <w:numPr>
          <w:ilvl w:val="1"/>
          <w:numId w:val="1"/>
        </w:numPr>
        <w:spacing w:after="160" w:line="259" w:lineRule="auto"/>
        <w:ind w:left="0" w:firstLine="851"/>
        <w:jc w:val="both"/>
      </w:pPr>
      <w:r w:rsidRPr="00866C1C">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котором предполагается исполнить обязательства по настоящему Договору.</w:t>
      </w:r>
    </w:p>
    <w:p w:rsidR="0060312A" w:rsidRPr="00866C1C" w:rsidRDefault="0060312A" w:rsidP="0060312A">
      <w:pPr>
        <w:pStyle w:val="a4"/>
        <w:numPr>
          <w:ilvl w:val="1"/>
          <w:numId w:val="1"/>
        </w:numPr>
        <w:spacing w:after="160" w:line="259" w:lineRule="auto"/>
        <w:ind w:left="0" w:firstLine="851"/>
        <w:jc w:val="both"/>
      </w:pPr>
      <w:r w:rsidRPr="00866C1C">
        <w:t>В случае, когда обстоятельства непреодолимой силы и (или) их последствия продолжают действовать более 3 (трех) месяцев подряд, любая из Сторон вправе в одностороннем внесудебном порядке расторгнуть настоящий Договоров,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не могут понести в результате расторжения Договора в связи с действие обстоятельств непреодолимой силы.</w:t>
      </w:r>
    </w:p>
    <w:p w:rsidR="0060312A" w:rsidRPr="00866C1C" w:rsidRDefault="0060312A" w:rsidP="0060312A">
      <w:pPr>
        <w:pStyle w:val="a4"/>
        <w:ind w:left="1440"/>
        <w:jc w:val="both"/>
      </w:pPr>
    </w:p>
    <w:p w:rsidR="0060312A" w:rsidRPr="00866C1C" w:rsidRDefault="0060312A" w:rsidP="0060312A">
      <w:pPr>
        <w:pStyle w:val="a4"/>
        <w:numPr>
          <w:ilvl w:val="0"/>
          <w:numId w:val="1"/>
        </w:numPr>
        <w:spacing w:after="160" w:line="259" w:lineRule="auto"/>
        <w:jc w:val="center"/>
        <w:rPr>
          <w:b/>
        </w:rPr>
      </w:pPr>
      <w:r w:rsidRPr="00866C1C">
        <w:rPr>
          <w:b/>
        </w:rPr>
        <w:t>Конфиденциальность.</w:t>
      </w:r>
    </w:p>
    <w:p w:rsidR="0060312A" w:rsidRPr="00866C1C" w:rsidRDefault="0060312A" w:rsidP="0060312A">
      <w:pPr>
        <w:pStyle w:val="a4"/>
        <w:numPr>
          <w:ilvl w:val="1"/>
          <w:numId w:val="1"/>
        </w:numPr>
        <w:spacing w:after="160" w:line="259" w:lineRule="auto"/>
        <w:ind w:left="0" w:firstLine="851"/>
        <w:jc w:val="both"/>
      </w:pPr>
      <w:r w:rsidRPr="00866C1C">
        <w:t>Раскрывающая Сторона – Сторона, которая раскрывает конфиденциальную информацию другой Стороне.</w:t>
      </w:r>
    </w:p>
    <w:p w:rsidR="0060312A" w:rsidRPr="00866C1C" w:rsidRDefault="0060312A" w:rsidP="0060312A">
      <w:pPr>
        <w:pStyle w:val="a4"/>
        <w:numPr>
          <w:ilvl w:val="1"/>
          <w:numId w:val="1"/>
        </w:numPr>
        <w:spacing w:after="160" w:line="259" w:lineRule="auto"/>
        <w:ind w:left="0" w:firstLine="851"/>
        <w:jc w:val="both"/>
      </w:pPr>
      <w:r w:rsidRPr="00866C1C">
        <w:t>Получающая Сторона – Сторона, которая получает конфиденциальную информацию от другой Стороны.</w:t>
      </w:r>
    </w:p>
    <w:p w:rsidR="0060312A" w:rsidRPr="00866C1C" w:rsidRDefault="0060312A" w:rsidP="0060312A">
      <w:pPr>
        <w:pStyle w:val="a4"/>
        <w:numPr>
          <w:ilvl w:val="1"/>
          <w:numId w:val="1"/>
        </w:numPr>
        <w:spacing w:after="160" w:line="259" w:lineRule="auto"/>
        <w:ind w:left="0" w:firstLine="851"/>
        <w:jc w:val="both"/>
      </w:pPr>
      <w:r w:rsidRPr="00866C1C">
        <w:t>Настоящим Стороны договорились, что конфиденциальной информацией является любая информация, которой Стороны обменивались в процессе исполнения и прекращения договора. В течении срока действия настоящего Договора и в течении 3 (трёх)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таким условием,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аналогичным изложенным в настоящем разделе Договора.</w:t>
      </w:r>
    </w:p>
    <w:p w:rsidR="0060312A" w:rsidRPr="00866C1C" w:rsidRDefault="0060312A" w:rsidP="0060312A">
      <w:pPr>
        <w:pStyle w:val="a4"/>
        <w:numPr>
          <w:ilvl w:val="1"/>
          <w:numId w:val="1"/>
        </w:numPr>
        <w:spacing w:after="160" w:line="259" w:lineRule="auto"/>
        <w:ind w:left="0" w:firstLine="851"/>
        <w:jc w:val="both"/>
      </w:pPr>
      <w:r w:rsidRPr="00866C1C">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получено от Раскрывающей Стороны, не должна раскрывать её, и обязуется обрабатывать такую информацию с той степенью заботливости и осмотрительности, которая применяется относительно её информации того же уровня важности.</w:t>
      </w:r>
    </w:p>
    <w:p w:rsidR="0060312A" w:rsidRPr="00866C1C" w:rsidRDefault="0060312A" w:rsidP="0060312A">
      <w:pPr>
        <w:pStyle w:val="a4"/>
        <w:numPr>
          <w:ilvl w:val="1"/>
          <w:numId w:val="1"/>
        </w:numPr>
        <w:spacing w:after="160" w:line="259" w:lineRule="auto"/>
        <w:ind w:left="0" w:firstLine="851"/>
        <w:jc w:val="both"/>
      </w:pPr>
      <w:r w:rsidRPr="00866C1C">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60312A" w:rsidRPr="00866C1C" w:rsidRDefault="0060312A" w:rsidP="0060312A">
      <w:pPr>
        <w:pStyle w:val="a4"/>
        <w:numPr>
          <w:ilvl w:val="0"/>
          <w:numId w:val="2"/>
        </w:numPr>
        <w:spacing w:after="160" w:line="259" w:lineRule="auto"/>
        <w:ind w:left="0" w:firstLine="851"/>
        <w:jc w:val="both"/>
      </w:pPr>
      <w:r w:rsidRPr="00866C1C">
        <w:t>информация по время её раскрытия была публично известной;</w:t>
      </w:r>
    </w:p>
    <w:p w:rsidR="0060312A" w:rsidRPr="00866C1C" w:rsidRDefault="0060312A" w:rsidP="0060312A">
      <w:pPr>
        <w:pStyle w:val="a4"/>
        <w:numPr>
          <w:ilvl w:val="0"/>
          <w:numId w:val="2"/>
        </w:numPr>
        <w:spacing w:after="160" w:line="259" w:lineRule="auto"/>
        <w:ind w:left="0" w:firstLine="851"/>
        <w:jc w:val="both"/>
      </w:pPr>
      <w:r w:rsidRPr="00866C1C">
        <w:t>информация представлена Получающей Стороне с письменным указанием на то, что она не является конфиденциальной;</w:t>
      </w:r>
    </w:p>
    <w:p w:rsidR="0060312A" w:rsidRPr="00866C1C" w:rsidRDefault="0060312A" w:rsidP="0060312A">
      <w:pPr>
        <w:pStyle w:val="a4"/>
        <w:numPr>
          <w:ilvl w:val="0"/>
          <w:numId w:val="2"/>
        </w:numPr>
        <w:spacing w:after="160" w:line="259" w:lineRule="auto"/>
        <w:ind w:left="0" w:firstLine="851"/>
        <w:jc w:val="both"/>
      </w:pPr>
      <w:r w:rsidRPr="00866C1C">
        <w:t>информация получена от любого третьего лица на законных основаниях;</w:t>
      </w:r>
    </w:p>
    <w:p w:rsidR="0060312A" w:rsidRPr="00866C1C" w:rsidRDefault="0060312A" w:rsidP="0060312A">
      <w:pPr>
        <w:pStyle w:val="a4"/>
        <w:numPr>
          <w:ilvl w:val="0"/>
          <w:numId w:val="2"/>
        </w:numPr>
        <w:spacing w:after="160" w:line="259" w:lineRule="auto"/>
        <w:ind w:left="0" w:firstLine="851"/>
        <w:jc w:val="both"/>
      </w:pPr>
      <w:r w:rsidRPr="00866C1C">
        <w:t>информация не может являться конфиденциальной в соответствии с законодательством Российской Федерации.</w:t>
      </w:r>
    </w:p>
    <w:p w:rsidR="0060312A" w:rsidRPr="00866C1C" w:rsidRDefault="0060312A" w:rsidP="0060312A">
      <w:pPr>
        <w:pStyle w:val="a4"/>
        <w:numPr>
          <w:ilvl w:val="1"/>
          <w:numId w:val="1"/>
        </w:numPr>
        <w:spacing w:after="160" w:line="259" w:lineRule="auto"/>
        <w:ind w:left="0" w:firstLine="851"/>
        <w:jc w:val="both"/>
      </w:pPr>
      <w:r w:rsidRPr="00866C1C">
        <w:t>Получающая Сторона имеет право раскрывать конфиденциальную информацию без согласия Раскрывающей Стороны;</w:t>
      </w:r>
    </w:p>
    <w:p w:rsidR="0060312A" w:rsidRPr="00866C1C" w:rsidRDefault="0060312A" w:rsidP="0060312A">
      <w:pPr>
        <w:pStyle w:val="a4"/>
        <w:numPr>
          <w:ilvl w:val="0"/>
          <w:numId w:val="2"/>
        </w:numPr>
        <w:spacing w:after="160" w:line="259" w:lineRule="auto"/>
        <w:ind w:left="0" w:firstLine="851"/>
        <w:jc w:val="both"/>
      </w:pPr>
      <w:r w:rsidRPr="00866C1C">
        <w:t xml:space="preserve">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w:t>
      </w:r>
      <w:r w:rsidR="00006FA3" w:rsidRPr="00866C1C">
        <w:t>в соответствии с законодательствами</w:t>
      </w:r>
      <w:r w:rsidRPr="00866C1C">
        <w:t xml:space="preserve"> Российской Федерации;</w:t>
      </w:r>
    </w:p>
    <w:p w:rsidR="0060312A" w:rsidRPr="00866C1C" w:rsidRDefault="0060312A" w:rsidP="0060312A">
      <w:pPr>
        <w:pStyle w:val="a4"/>
        <w:numPr>
          <w:ilvl w:val="0"/>
          <w:numId w:val="2"/>
        </w:numPr>
        <w:spacing w:after="160" w:line="259" w:lineRule="auto"/>
        <w:ind w:left="0" w:firstLine="851"/>
        <w:jc w:val="both"/>
      </w:pPr>
      <w:r w:rsidRPr="00866C1C">
        <w:t>информация должны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письменно и с подтверждением необходимости в таком раскрытии уведомит об этом другую Сторону</w:t>
      </w:r>
    </w:p>
    <w:p w:rsidR="0060312A" w:rsidRPr="00866C1C" w:rsidRDefault="0060312A" w:rsidP="0060312A">
      <w:pPr>
        <w:pStyle w:val="a4"/>
        <w:numPr>
          <w:ilvl w:val="1"/>
          <w:numId w:val="1"/>
        </w:numPr>
        <w:spacing w:after="160" w:line="259" w:lineRule="auto"/>
        <w:ind w:left="0" w:firstLine="851"/>
        <w:jc w:val="both"/>
      </w:pPr>
      <w:r w:rsidRPr="00866C1C">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60312A" w:rsidRPr="00866C1C" w:rsidRDefault="0060312A" w:rsidP="0060312A">
      <w:pPr>
        <w:pStyle w:val="a4"/>
        <w:ind w:left="1800"/>
        <w:jc w:val="both"/>
      </w:pPr>
    </w:p>
    <w:p w:rsidR="0060312A" w:rsidRPr="00866C1C" w:rsidRDefault="0060312A" w:rsidP="0060312A">
      <w:pPr>
        <w:pStyle w:val="a4"/>
        <w:numPr>
          <w:ilvl w:val="0"/>
          <w:numId w:val="1"/>
        </w:numPr>
        <w:spacing w:after="160" w:line="259" w:lineRule="auto"/>
        <w:jc w:val="center"/>
        <w:rPr>
          <w:b/>
        </w:rPr>
      </w:pPr>
      <w:r w:rsidRPr="00866C1C">
        <w:rPr>
          <w:b/>
        </w:rPr>
        <w:t>Уведомления.</w:t>
      </w:r>
    </w:p>
    <w:p w:rsidR="0060312A" w:rsidRPr="00866C1C" w:rsidRDefault="0060312A" w:rsidP="0060312A">
      <w:pPr>
        <w:pStyle w:val="a4"/>
        <w:numPr>
          <w:ilvl w:val="1"/>
          <w:numId w:val="1"/>
        </w:numPr>
        <w:spacing w:after="160" w:line="259" w:lineRule="auto"/>
        <w:ind w:left="0" w:firstLine="851"/>
        <w:jc w:val="both"/>
      </w:pPr>
      <w:r w:rsidRPr="00866C1C">
        <w:t>Если иное не предусмотрено настоящим Договором, любые уведомления, направляемые Сторонами в рамках настоящего договоров,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приведённым ниже адресам (телефонам). Датой уведомления считается дата его доставки, указанная в уведомлении о вручении или доставке.</w:t>
      </w:r>
    </w:p>
    <w:p w:rsidR="0060312A" w:rsidRPr="00866C1C" w:rsidRDefault="0060312A" w:rsidP="0060312A">
      <w:pPr>
        <w:pStyle w:val="a4"/>
        <w:ind w:left="0" w:firstLine="851"/>
        <w:jc w:val="both"/>
      </w:pPr>
    </w:p>
    <w:p w:rsidR="0060312A" w:rsidRPr="00866C1C" w:rsidRDefault="0060312A" w:rsidP="0060312A">
      <w:pPr>
        <w:pStyle w:val="a4"/>
        <w:ind w:left="0" w:firstLine="851"/>
        <w:jc w:val="both"/>
      </w:pPr>
      <w:r w:rsidRPr="00866C1C">
        <w:t>Для Заказчика:</w:t>
      </w:r>
    </w:p>
    <w:p w:rsidR="0060312A" w:rsidRPr="00866C1C" w:rsidRDefault="0060312A" w:rsidP="0060312A">
      <w:pPr>
        <w:pStyle w:val="a4"/>
        <w:ind w:left="0" w:firstLine="851"/>
        <w:jc w:val="both"/>
      </w:pPr>
      <w:r w:rsidRPr="00866C1C">
        <w:t xml:space="preserve">Организация: </w:t>
      </w:r>
      <w:r>
        <w:t>П</w:t>
      </w:r>
      <w:r w:rsidRPr="00866C1C">
        <w:t>АО «</w:t>
      </w:r>
      <w:r w:rsidR="003811AD">
        <w:t>Башинформсвязь</w:t>
      </w:r>
      <w:r w:rsidRPr="00866C1C">
        <w:t>»</w:t>
      </w:r>
    </w:p>
    <w:p w:rsidR="0060312A" w:rsidRPr="00866C1C" w:rsidRDefault="0060312A" w:rsidP="0060312A">
      <w:pPr>
        <w:pStyle w:val="a4"/>
        <w:ind w:left="0" w:firstLine="851"/>
        <w:jc w:val="both"/>
      </w:pPr>
      <w:r w:rsidRPr="00866C1C">
        <w:t xml:space="preserve">Ф.И.О. </w:t>
      </w:r>
      <w:r w:rsidR="00C32075">
        <w:t>Семенов Вадим Георгиевич</w:t>
      </w:r>
    </w:p>
    <w:p w:rsidR="0060312A" w:rsidRPr="00866C1C" w:rsidRDefault="0060312A" w:rsidP="0060312A">
      <w:pPr>
        <w:pStyle w:val="a4"/>
        <w:ind w:left="0" w:firstLine="851"/>
        <w:jc w:val="both"/>
      </w:pPr>
      <w:r w:rsidRPr="00866C1C">
        <w:t xml:space="preserve">Адрес: </w:t>
      </w:r>
      <w:r w:rsidR="003811AD">
        <w:t>450000</w:t>
      </w:r>
      <w:r w:rsidRPr="00866C1C">
        <w:t xml:space="preserve">, </w:t>
      </w:r>
      <w:r w:rsidR="003811AD">
        <w:t>г.Уфа, ул</w:t>
      </w:r>
      <w:r w:rsidRPr="00866C1C">
        <w:t>.Ленина д.</w:t>
      </w:r>
      <w:r w:rsidR="00D901BF">
        <w:t>30</w:t>
      </w:r>
    </w:p>
    <w:p w:rsidR="0060312A" w:rsidRPr="00866C1C" w:rsidRDefault="003811AD" w:rsidP="0060312A">
      <w:pPr>
        <w:pStyle w:val="a4"/>
        <w:ind w:left="0" w:firstLine="851"/>
        <w:jc w:val="both"/>
      </w:pPr>
      <w:r>
        <w:t>Т</w:t>
      </w:r>
      <w:r w:rsidR="0060312A" w:rsidRPr="00866C1C">
        <w:t>елефон</w:t>
      </w:r>
      <w:r w:rsidR="0060312A">
        <w:t xml:space="preserve"> (</w:t>
      </w:r>
      <w:r>
        <w:t>347</w:t>
      </w:r>
      <w:r w:rsidR="0060312A">
        <w:t xml:space="preserve">) </w:t>
      </w:r>
      <w:r w:rsidR="00C32075">
        <w:t>221</w:t>
      </w:r>
      <w:r>
        <w:t>-</w:t>
      </w:r>
      <w:r w:rsidR="00C32075">
        <w:t>56</w:t>
      </w:r>
      <w:r>
        <w:t>-</w:t>
      </w:r>
      <w:r w:rsidR="00C32075">
        <w:t>50</w:t>
      </w:r>
    </w:p>
    <w:p w:rsidR="00BF27BF" w:rsidRPr="00E75F22" w:rsidRDefault="00BF27BF" w:rsidP="00BF27BF">
      <w:pPr>
        <w:jc w:val="both"/>
        <w:rPr>
          <w:color w:val="0000FF"/>
        </w:rPr>
      </w:pPr>
      <w:r w:rsidRPr="002830AD">
        <w:t xml:space="preserve">              </w:t>
      </w:r>
      <w:r w:rsidR="0060312A" w:rsidRPr="00BF27BF">
        <w:rPr>
          <w:lang w:val="en-US"/>
        </w:rPr>
        <w:t>e</w:t>
      </w:r>
      <w:r w:rsidR="0060312A" w:rsidRPr="00E75F22">
        <w:t>-</w:t>
      </w:r>
      <w:r w:rsidR="0060312A" w:rsidRPr="00BF27BF">
        <w:rPr>
          <w:lang w:val="en-US"/>
        </w:rPr>
        <w:t>mail</w:t>
      </w:r>
      <w:r w:rsidR="0060312A" w:rsidRPr="00E75F22">
        <w:t xml:space="preserve">: </w:t>
      </w:r>
      <w:r w:rsidR="00C32075">
        <w:rPr>
          <w:color w:val="0000FF"/>
          <w:lang w:val="en-US"/>
        </w:rPr>
        <w:t>v</w:t>
      </w:r>
      <w:r w:rsidR="00C32075" w:rsidRPr="00E75F22">
        <w:rPr>
          <w:color w:val="0000FF"/>
        </w:rPr>
        <w:t>.</w:t>
      </w:r>
      <w:r w:rsidR="00C32075">
        <w:rPr>
          <w:color w:val="0000FF"/>
          <w:lang w:val="en-US"/>
        </w:rPr>
        <w:t>semenov</w:t>
      </w:r>
      <w:r w:rsidR="003811AD" w:rsidRPr="00E75F22">
        <w:rPr>
          <w:color w:val="0000FF"/>
        </w:rPr>
        <w:t>@</w:t>
      </w:r>
      <w:r w:rsidR="003811AD" w:rsidRPr="003811AD">
        <w:rPr>
          <w:color w:val="0000FF"/>
          <w:lang w:val="en-US"/>
        </w:rPr>
        <w:t>bashtel</w:t>
      </w:r>
      <w:r w:rsidR="003811AD" w:rsidRPr="00E75F22">
        <w:rPr>
          <w:color w:val="0000FF"/>
        </w:rPr>
        <w:t>.</w:t>
      </w:r>
      <w:r w:rsidR="003811AD" w:rsidRPr="003811AD">
        <w:rPr>
          <w:color w:val="0000FF"/>
          <w:lang w:val="en-US"/>
        </w:rPr>
        <w:t>ru</w:t>
      </w:r>
    </w:p>
    <w:p w:rsidR="00BF27BF" w:rsidRPr="00E75F22" w:rsidRDefault="00BF27BF" w:rsidP="0060312A">
      <w:pPr>
        <w:pStyle w:val="a4"/>
        <w:ind w:left="0" w:firstLine="851"/>
        <w:jc w:val="both"/>
      </w:pPr>
    </w:p>
    <w:p w:rsidR="0060312A" w:rsidRPr="00866C1C" w:rsidRDefault="0060312A" w:rsidP="0060312A">
      <w:pPr>
        <w:pStyle w:val="a4"/>
        <w:ind w:left="0" w:firstLine="851"/>
        <w:jc w:val="both"/>
      </w:pPr>
      <w:r w:rsidRPr="00866C1C">
        <w:t>Для Подрядчика:</w:t>
      </w:r>
    </w:p>
    <w:p w:rsidR="0060312A" w:rsidRPr="00866C1C" w:rsidRDefault="0060312A" w:rsidP="0060312A">
      <w:pPr>
        <w:pStyle w:val="a4"/>
        <w:ind w:left="0" w:firstLine="851"/>
        <w:jc w:val="both"/>
      </w:pPr>
      <w:r w:rsidRPr="00866C1C">
        <w:t>Организация: _____________</w:t>
      </w:r>
    </w:p>
    <w:p w:rsidR="0060312A" w:rsidRPr="00866C1C" w:rsidRDefault="0060312A" w:rsidP="0060312A">
      <w:pPr>
        <w:pStyle w:val="a4"/>
        <w:ind w:left="0" w:firstLine="851"/>
        <w:jc w:val="both"/>
      </w:pPr>
      <w:r w:rsidRPr="00866C1C">
        <w:t>Ф.И.О. _____________</w:t>
      </w:r>
    </w:p>
    <w:p w:rsidR="0060312A" w:rsidRPr="00866C1C" w:rsidRDefault="0060312A" w:rsidP="0060312A">
      <w:pPr>
        <w:pStyle w:val="a4"/>
        <w:ind w:left="0" w:firstLine="851"/>
        <w:jc w:val="both"/>
      </w:pPr>
      <w:r w:rsidRPr="00866C1C">
        <w:t>Адрес: ______________</w:t>
      </w:r>
    </w:p>
    <w:p w:rsidR="0060312A" w:rsidRPr="002830AD" w:rsidRDefault="0060312A" w:rsidP="0060312A">
      <w:pPr>
        <w:pStyle w:val="a4"/>
        <w:ind w:left="0" w:firstLine="851"/>
        <w:jc w:val="both"/>
      </w:pPr>
      <w:r w:rsidRPr="00866C1C">
        <w:t>Телефон</w:t>
      </w:r>
      <w:r w:rsidRPr="002830AD">
        <w:t xml:space="preserve">: </w:t>
      </w:r>
      <w:r w:rsidRPr="00866C1C">
        <w:t>____________________</w:t>
      </w:r>
    </w:p>
    <w:p w:rsidR="0060312A" w:rsidRPr="002830AD" w:rsidRDefault="0060312A" w:rsidP="0060312A">
      <w:pPr>
        <w:ind w:firstLine="851"/>
        <w:jc w:val="both"/>
      </w:pPr>
    </w:p>
    <w:p w:rsidR="0060312A" w:rsidRPr="00866C1C" w:rsidRDefault="0060312A" w:rsidP="0060312A">
      <w:pPr>
        <w:pStyle w:val="a4"/>
        <w:numPr>
          <w:ilvl w:val="1"/>
          <w:numId w:val="1"/>
        </w:numPr>
        <w:spacing w:after="160" w:line="259" w:lineRule="auto"/>
        <w:ind w:left="0" w:firstLine="851"/>
        <w:jc w:val="both"/>
      </w:pPr>
      <w:r w:rsidRPr="00866C1C">
        <w:t>Любая из Сторон может указать путём направления соответствующего письменного уведомления новый адрес (телефон), который будет использоваться впоследствии для направления любого уведомления, запроса, требования или иного сообщения по Договору.</w:t>
      </w:r>
    </w:p>
    <w:p w:rsidR="0060312A" w:rsidRPr="00866C1C" w:rsidRDefault="0060312A" w:rsidP="0060312A">
      <w:pPr>
        <w:pStyle w:val="a4"/>
        <w:ind w:left="1440"/>
        <w:jc w:val="both"/>
      </w:pPr>
    </w:p>
    <w:p w:rsidR="0060312A" w:rsidRPr="00866C1C" w:rsidRDefault="0060312A" w:rsidP="0060312A">
      <w:pPr>
        <w:pStyle w:val="a4"/>
        <w:numPr>
          <w:ilvl w:val="0"/>
          <w:numId w:val="1"/>
        </w:numPr>
        <w:spacing w:after="160" w:line="259" w:lineRule="auto"/>
        <w:jc w:val="center"/>
        <w:rPr>
          <w:b/>
        </w:rPr>
      </w:pPr>
      <w:r w:rsidRPr="00866C1C">
        <w:rPr>
          <w:b/>
        </w:rPr>
        <w:t>Применимое право и порядок разрешения споров.</w:t>
      </w:r>
    </w:p>
    <w:p w:rsidR="0060312A" w:rsidRPr="00866C1C" w:rsidRDefault="0060312A" w:rsidP="0060312A">
      <w:pPr>
        <w:pStyle w:val="a4"/>
        <w:numPr>
          <w:ilvl w:val="1"/>
          <w:numId w:val="1"/>
        </w:numPr>
        <w:spacing w:after="160" w:line="259" w:lineRule="auto"/>
        <w:ind w:left="0" w:firstLine="851"/>
        <w:jc w:val="both"/>
      </w:pPr>
      <w:r w:rsidRPr="00866C1C">
        <w:t>Отношения, возникающие на основании настоящего Договора, регулируются законодательством Российской Федерации.</w:t>
      </w:r>
    </w:p>
    <w:p w:rsidR="0060312A" w:rsidRPr="00866C1C" w:rsidRDefault="0060312A" w:rsidP="0060312A">
      <w:pPr>
        <w:pStyle w:val="a4"/>
        <w:numPr>
          <w:ilvl w:val="1"/>
          <w:numId w:val="1"/>
        </w:numPr>
        <w:spacing w:after="160" w:line="259" w:lineRule="auto"/>
        <w:ind w:left="0" w:firstLine="851"/>
        <w:jc w:val="both"/>
      </w:pPr>
      <w:r w:rsidRPr="00866C1C">
        <w:t>Все споры и разногласия по настоящему Договору Стороны разрешаются путём переговоров.</w:t>
      </w:r>
    </w:p>
    <w:p w:rsidR="0060312A" w:rsidRPr="00866C1C" w:rsidRDefault="0060312A" w:rsidP="0060312A">
      <w:pPr>
        <w:pStyle w:val="a4"/>
        <w:numPr>
          <w:ilvl w:val="1"/>
          <w:numId w:val="1"/>
        </w:numPr>
        <w:spacing w:after="160" w:line="259" w:lineRule="auto"/>
        <w:ind w:left="0" w:firstLine="851"/>
        <w:jc w:val="both"/>
      </w:pPr>
      <w:r w:rsidRPr="00866C1C">
        <w:t xml:space="preserve">Если по итогам переговоров Стороны не достигнут согласия, споры передаются на рассмотрение Арбитражного суда </w:t>
      </w:r>
      <w:r w:rsidR="003A3120">
        <w:t>Республики Башкортостан</w:t>
      </w:r>
    </w:p>
    <w:p w:rsidR="0060312A" w:rsidRPr="00866C1C" w:rsidRDefault="0060312A" w:rsidP="0060312A">
      <w:pPr>
        <w:pStyle w:val="a4"/>
        <w:ind w:left="1440"/>
        <w:jc w:val="both"/>
      </w:pPr>
    </w:p>
    <w:p w:rsidR="0060312A" w:rsidRPr="00866C1C" w:rsidRDefault="0060312A" w:rsidP="0060312A">
      <w:pPr>
        <w:pStyle w:val="a4"/>
        <w:numPr>
          <w:ilvl w:val="0"/>
          <w:numId w:val="1"/>
        </w:numPr>
        <w:spacing w:after="160" w:line="259" w:lineRule="auto"/>
        <w:jc w:val="center"/>
        <w:rPr>
          <w:b/>
        </w:rPr>
      </w:pPr>
      <w:r w:rsidRPr="00866C1C">
        <w:rPr>
          <w:b/>
        </w:rPr>
        <w:t>Расторжение Договора.</w:t>
      </w:r>
    </w:p>
    <w:p w:rsidR="0060312A" w:rsidRPr="00866C1C" w:rsidRDefault="0060312A" w:rsidP="0060312A">
      <w:pPr>
        <w:pStyle w:val="a4"/>
        <w:numPr>
          <w:ilvl w:val="1"/>
          <w:numId w:val="1"/>
        </w:numPr>
        <w:spacing w:after="160" w:line="259" w:lineRule="auto"/>
        <w:ind w:left="0" w:firstLine="851"/>
        <w:jc w:val="both"/>
      </w:pPr>
      <w:r w:rsidRPr="00866C1C">
        <w:t>В случае неисполнения обязательств одной из Сторон по настоящему Договору в течении 10 (десяти)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своё нарушение к удовлетворению не нарушившей Стороны в течение этого периода.</w:t>
      </w:r>
    </w:p>
    <w:p w:rsidR="0060312A" w:rsidRPr="00866C1C" w:rsidRDefault="0060312A" w:rsidP="0060312A">
      <w:pPr>
        <w:pStyle w:val="a4"/>
        <w:numPr>
          <w:ilvl w:val="1"/>
          <w:numId w:val="1"/>
        </w:numPr>
        <w:spacing w:after="160" w:line="259" w:lineRule="auto"/>
        <w:ind w:left="0" w:firstLine="851"/>
        <w:jc w:val="both"/>
      </w:pPr>
      <w:r w:rsidRPr="00866C1C">
        <w:t>Настоящий Договор может быть расторгнут в иных случаях и порядке, предусмотренных законом.</w:t>
      </w:r>
    </w:p>
    <w:p w:rsidR="0060312A" w:rsidRPr="00866C1C" w:rsidRDefault="0060312A" w:rsidP="0060312A">
      <w:pPr>
        <w:pStyle w:val="a4"/>
        <w:numPr>
          <w:ilvl w:val="1"/>
          <w:numId w:val="1"/>
        </w:numPr>
        <w:spacing w:after="160" w:line="259" w:lineRule="auto"/>
        <w:ind w:left="0" w:firstLine="851"/>
        <w:jc w:val="both"/>
      </w:pPr>
      <w:r w:rsidRPr="00866C1C">
        <w:t>При расторжении Договора до приёмки Заказчиком результата Работ, выполненных Подрядчиком, Заказчик вправе требовать передачи ему результата незавершённых Работ с компенсацией Подрядчику незавершённых затрат, а Подрядчик обязан передать ему результат незавершённых Работ.</w:t>
      </w:r>
    </w:p>
    <w:p w:rsidR="0060312A" w:rsidRPr="00866C1C" w:rsidRDefault="0060312A" w:rsidP="0060312A">
      <w:pPr>
        <w:pStyle w:val="a4"/>
        <w:ind w:left="0" w:firstLine="851"/>
        <w:jc w:val="both"/>
      </w:pPr>
    </w:p>
    <w:p w:rsidR="0060312A" w:rsidRPr="00866C1C" w:rsidRDefault="0060312A" w:rsidP="0060312A">
      <w:pPr>
        <w:pStyle w:val="a4"/>
        <w:numPr>
          <w:ilvl w:val="0"/>
          <w:numId w:val="1"/>
        </w:numPr>
        <w:spacing w:after="160" w:line="259" w:lineRule="auto"/>
        <w:jc w:val="center"/>
        <w:rPr>
          <w:b/>
        </w:rPr>
      </w:pPr>
      <w:r w:rsidRPr="00866C1C">
        <w:rPr>
          <w:b/>
        </w:rPr>
        <w:t>Другие положения.</w:t>
      </w:r>
    </w:p>
    <w:p w:rsidR="0060312A" w:rsidRPr="00866C1C" w:rsidRDefault="0060312A" w:rsidP="0060312A">
      <w:pPr>
        <w:pStyle w:val="a4"/>
        <w:numPr>
          <w:ilvl w:val="1"/>
          <w:numId w:val="1"/>
        </w:numPr>
        <w:spacing w:after="160" w:line="259" w:lineRule="auto"/>
        <w:ind w:left="0" w:firstLine="851"/>
        <w:jc w:val="both"/>
      </w:pPr>
      <w:r w:rsidRPr="00866C1C">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течении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течении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нём информации, акт сверки расчётов считается признанным Стороной-получателем в редакции Стороны-инициатора.</w:t>
      </w:r>
    </w:p>
    <w:p w:rsidR="00564E99" w:rsidRDefault="00564E99" w:rsidP="00564E99">
      <w:pPr>
        <w:pStyle w:val="a4"/>
        <w:numPr>
          <w:ilvl w:val="1"/>
          <w:numId w:val="1"/>
        </w:numPr>
        <w:spacing w:after="160" w:line="259" w:lineRule="auto"/>
        <w:ind w:left="0" w:firstLine="568"/>
        <w:jc w:val="both"/>
      </w:pPr>
      <w:r w:rsidRPr="00564E99">
        <w:t>Стороны обмениваются первичными учетными документами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w:t>
      </w:r>
    </w:p>
    <w:p w:rsidR="0060312A" w:rsidRPr="00866C1C" w:rsidRDefault="0060312A" w:rsidP="0060312A">
      <w:pPr>
        <w:pStyle w:val="a4"/>
        <w:numPr>
          <w:ilvl w:val="1"/>
          <w:numId w:val="1"/>
        </w:numPr>
        <w:spacing w:after="160" w:line="259" w:lineRule="auto"/>
        <w:ind w:left="0" w:firstLine="851"/>
        <w:jc w:val="both"/>
      </w:pPr>
      <w:r w:rsidRPr="00866C1C">
        <w:t>Стороны не имеют права уступить либо передать свои права или обязанности по настоящему Договору, полностью или частично, без предварительного письменного согласия другой Стороны.</w:t>
      </w:r>
    </w:p>
    <w:p w:rsidR="0060312A" w:rsidRPr="00866C1C" w:rsidRDefault="0060312A" w:rsidP="0060312A">
      <w:pPr>
        <w:pStyle w:val="a4"/>
        <w:numPr>
          <w:ilvl w:val="1"/>
          <w:numId w:val="1"/>
        </w:numPr>
        <w:spacing w:after="160" w:line="259" w:lineRule="auto"/>
        <w:ind w:left="0" w:firstLine="851"/>
        <w:jc w:val="both"/>
      </w:pPr>
      <w:r w:rsidRPr="00866C1C">
        <w:t>Любые изменения или дополнения настоящего Договора должны совершаться Сторонами в письменной форме.</w:t>
      </w:r>
    </w:p>
    <w:p w:rsidR="0060312A" w:rsidRPr="00866C1C" w:rsidRDefault="0060312A" w:rsidP="0060312A">
      <w:pPr>
        <w:pStyle w:val="a4"/>
        <w:numPr>
          <w:ilvl w:val="1"/>
          <w:numId w:val="1"/>
        </w:numPr>
        <w:spacing w:after="160" w:line="259" w:lineRule="auto"/>
        <w:ind w:left="0" w:firstLine="851"/>
        <w:jc w:val="both"/>
      </w:pPr>
      <w:r w:rsidRPr="00866C1C">
        <w:t>Настоящий Договор составлен в двух экземплярах, имеющих равную юридическую силу, по одному для каждой из Сторон.</w:t>
      </w:r>
    </w:p>
    <w:p w:rsidR="0060312A" w:rsidRPr="00866C1C" w:rsidRDefault="0060312A" w:rsidP="0060312A">
      <w:pPr>
        <w:pStyle w:val="a4"/>
        <w:numPr>
          <w:ilvl w:val="1"/>
          <w:numId w:val="1"/>
        </w:numPr>
        <w:spacing w:after="160" w:line="259" w:lineRule="auto"/>
        <w:ind w:left="0" w:firstLine="851"/>
        <w:jc w:val="both"/>
      </w:pPr>
      <w:r w:rsidRPr="00866C1C">
        <w:t>Настоящий Договор считается заключенным и вступает в силу с момента его подписания обеими Сторонами и действует до полного исполнения ими своих обязательств по Договору.</w:t>
      </w:r>
    </w:p>
    <w:p w:rsidR="0060312A" w:rsidRPr="00866C1C" w:rsidRDefault="0060312A" w:rsidP="0060312A">
      <w:pPr>
        <w:pStyle w:val="a4"/>
        <w:numPr>
          <w:ilvl w:val="1"/>
          <w:numId w:val="1"/>
        </w:numPr>
        <w:spacing w:after="160" w:line="259" w:lineRule="auto"/>
        <w:ind w:left="0" w:firstLine="851"/>
        <w:jc w:val="both"/>
      </w:pPr>
      <w:r w:rsidRPr="00866C1C">
        <w:t>К настоящему Договору прилагаются и являются его неотъемлемыми частями:</w:t>
      </w:r>
    </w:p>
    <w:p w:rsidR="0060312A" w:rsidRDefault="0060312A" w:rsidP="0060312A">
      <w:pPr>
        <w:pStyle w:val="a4"/>
        <w:spacing w:after="160" w:line="259" w:lineRule="auto"/>
        <w:ind w:left="0" w:firstLine="851"/>
        <w:jc w:val="both"/>
      </w:pPr>
      <w:r w:rsidRPr="00FF53A2">
        <w:t>Приложение</w:t>
      </w:r>
      <w:r w:rsidR="00836B7E" w:rsidRPr="00FF53A2">
        <w:t xml:space="preserve"> №1</w:t>
      </w:r>
      <w:r w:rsidR="00FF53A2" w:rsidRPr="00FF53A2">
        <w:t xml:space="preserve"> Т</w:t>
      </w:r>
      <w:r w:rsidRPr="00FF53A2">
        <w:t>ехническое задание</w:t>
      </w:r>
      <w:r w:rsidR="00187DFD" w:rsidRPr="00FF53A2">
        <w:t>.</w:t>
      </w:r>
    </w:p>
    <w:p w:rsidR="00564E99" w:rsidRPr="00FF53A2" w:rsidRDefault="00564E99" w:rsidP="00564E99">
      <w:pPr>
        <w:pStyle w:val="a4"/>
        <w:spacing w:after="160" w:line="259" w:lineRule="auto"/>
        <w:ind w:left="0" w:firstLine="851"/>
        <w:jc w:val="both"/>
      </w:pPr>
      <w:r>
        <w:t>Приложение №2 Форма дополнительного соглашения</w:t>
      </w:r>
      <w:r w:rsidR="00392D46" w:rsidRPr="00392D46">
        <w:t xml:space="preserve"> (</w:t>
      </w:r>
      <w:r w:rsidR="00392D46">
        <w:t>заключается при технической возможности)</w:t>
      </w:r>
      <w:r>
        <w:t>.</w:t>
      </w:r>
    </w:p>
    <w:p w:rsidR="00564E99" w:rsidRPr="00FF53A2" w:rsidRDefault="00564E99" w:rsidP="0060312A">
      <w:pPr>
        <w:pStyle w:val="a4"/>
        <w:spacing w:after="160" w:line="259" w:lineRule="auto"/>
        <w:ind w:left="0" w:firstLine="851"/>
        <w:jc w:val="both"/>
      </w:pPr>
    </w:p>
    <w:p w:rsidR="0060312A" w:rsidRPr="00430990" w:rsidRDefault="00733247" w:rsidP="00430990">
      <w:pPr>
        <w:pStyle w:val="a4"/>
        <w:numPr>
          <w:ilvl w:val="0"/>
          <w:numId w:val="1"/>
        </w:numPr>
        <w:spacing w:after="160" w:line="259" w:lineRule="auto"/>
        <w:jc w:val="center"/>
        <w:rPr>
          <w:b/>
        </w:rPr>
      </w:pPr>
      <w:r w:rsidRPr="00866C1C">
        <w:rPr>
          <w:b/>
        </w:rPr>
        <w:t>Реквизиты Сторон.</w:t>
      </w:r>
    </w:p>
    <w:tbl>
      <w:tblPr>
        <w:tblpPr w:leftFromText="180" w:rightFromText="180" w:vertAnchor="text" w:horzAnchor="page" w:tblpX="1561" w:tblpY="624"/>
        <w:tblW w:w="15380" w:type="dxa"/>
        <w:tblLook w:val="04A0" w:firstRow="1" w:lastRow="0" w:firstColumn="1" w:lastColumn="0" w:noHBand="0" w:noVBand="1"/>
      </w:tblPr>
      <w:tblGrid>
        <w:gridCol w:w="15380"/>
      </w:tblGrid>
      <w:tr w:rsidR="007B7654" w:rsidRPr="00EB49BA" w:rsidTr="007B7654">
        <w:tc>
          <w:tcPr>
            <w:tcW w:w="15380" w:type="dxa"/>
            <w:shd w:val="clear" w:color="auto" w:fill="auto"/>
          </w:tcPr>
          <w:p w:rsidR="00733247" w:rsidRPr="00EB49BA" w:rsidRDefault="007B7654" w:rsidP="00733247">
            <w:pPr>
              <w:pStyle w:val="a4"/>
              <w:ind w:left="0"/>
              <w:rPr>
                <w:rFonts w:cs="Arial"/>
                <w:b/>
                <w:color w:val="000000"/>
                <w:lang w:val="en-US"/>
              </w:rPr>
            </w:pPr>
            <w:r w:rsidRPr="00EB49BA">
              <w:rPr>
                <w:rFonts w:cs="Arial"/>
                <w:b/>
                <w:color w:val="000000"/>
              </w:rPr>
              <w:t>Заказчик</w:t>
            </w:r>
            <w:r w:rsidRPr="00EB49BA">
              <w:rPr>
                <w:rFonts w:cs="Arial"/>
                <w:b/>
                <w:color w:val="000000"/>
                <w:lang w:val="en-US"/>
              </w:rPr>
              <w:t>:</w:t>
            </w:r>
            <w:r w:rsidR="00733247">
              <w:rPr>
                <w:rFonts w:cs="Arial"/>
                <w:b/>
                <w:color w:val="000000"/>
              </w:rPr>
              <w:t xml:space="preserve">                                                                            Подрядчик</w:t>
            </w:r>
            <w:r w:rsidR="00733247" w:rsidRPr="00EB49BA">
              <w:rPr>
                <w:rFonts w:cs="Arial"/>
                <w:b/>
                <w:color w:val="000000"/>
                <w:lang w:val="en-US"/>
              </w:rPr>
              <w:t>:</w:t>
            </w:r>
          </w:p>
          <w:p w:rsidR="007B7654" w:rsidRPr="00EB49BA" w:rsidRDefault="007B7654" w:rsidP="007B7654">
            <w:pPr>
              <w:pStyle w:val="a4"/>
              <w:ind w:left="0"/>
              <w:rPr>
                <w:rFonts w:cs="Arial"/>
                <w:b/>
                <w:color w:val="000000"/>
              </w:rPr>
            </w:pPr>
            <w:r>
              <w:rPr>
                <w:rFonts w:cs="Arial"/>
                <w:b/>
                <w:color w:val="000000"/>
              </w:rPr>
              <w:t>П</w:t>
            </w:r>
            <w:r w:rsidRPr="00EB49BA">
              <w:rPr>
                <w:rFonts w:cs="Arial"/>
                <w:b/>
                <w:color w:val="000000"/>
              </w:rPr>
              <w:t xml:space="preserve">АО </w:t>
            </w:r>
            <w:r>
              <w:rPr>
                <w:rFonts w:cs="Arial"/>
                <w:b/>
                <w:color w:val="000000"/>
              </w:rPr>
              <w:t xml:space="preserve"> </w:t>
            </w:r>
            <w:r w:rsidRPr="00EB49BA">
              <w:rPr>
                <w:rFonts w:cs="Arial"/>
                <w:b/>
                <w:color w:val="000000"/>
              </w:rPr>
              <w:t>«</w:t>
            </w:r>
            <w:r>
              <w:rPr>
                <w:rFonts w:cs="Arial"/>
                <w:b/>
                <w:color w:val="000000"/>
              </w:rPr>
              <w:t>Башинформсвязь</w:t>
            </w:r>
            <w:r w:rsidRPr="00EB49BA">
              <w:rPr>
                <w:rFonts w:cs="Arial"/>
                <w:b/>
                <w:color w:val="000000"/>
              </w:rPr>
              <w:t>»</w:t>
            </w:r>
            <w:r w:rsidR="00733247">
              <w:rPr>
                <w:rFonts w:cs="Arial"/>
                <w:b/>
                <w:color w:val="000000"/>
              </w:rPr>
              <w:t xml:space="preserve">                                               _________________________________</w:t>
            </w:r>
          </w:p>
        </w:tc>
      </w:tr>
      <w:tr w:rsidR="007B7654" w:rsidRPr="00EB49BA" w:rsidTr="007B7654">
        <w:tc>
          <w:tcPr>
            <w:tcW w:w="15380" w:type="dxa"/>
            <w:shd w:val="clear" w:color="auto" w:fill="auto"/>
          </w:tcPr>
          <w:p w:rsidR="00733247" w:rsidRDefault="007B7654" w:rsidP="00733247">
            <w:pPr>
              <w:pStyle w:val="a4"/>
              <w:ind w:left="0"/>
              <w:rPr>
                <w:rFonts w:cs="Arial"/>
                <w:color w:val="000000"/>
              </w:rPr>
            </w:pPr>
            <w:r w:rsidRPr="00EB49BA">
              <w:rPr>
                <w:rFonts w:cs="Arial"/>
                <w:color w:val="000000"/>
              </w:rPr>
              <w:t xml:space="preserve">Юр.адрес: </w:t>
            </w:r>
            <w:r w:rsidR="00D901BF">
              <w:rPr>
                <w:rFonts w:cs="Arial"/>
                <w:color w:val="000000"/>
              </w:rPr>
              <w:t xml:space="preserve">г.Уфа, ул.Ленина, 30   </w:t>
            </w:r>
            <w:r w:rsidR="00733247" w:rsidRPr="00EB49BA">
              <w:rPr>
                <w:rFonts w:cs="Arial"/>
                <w:color w:val="000000"/>
              </w:rPr>
              <w:t xml:space="preserve"> </w:t>
            </w:r>
            <w:r w:rsidR="00733247">
              <w:rPr>
                <w:rFonts w:cs="Arial"/>
                <w:color w:val="000000"/>
              </w:rPr>
              <w:t xml:space="preserve">                                    </w:t>
            </w:r>
            <w:r w:rsidR="00733247" w:rsidRPr="00EB49BA">
              <w:rPr>
                <w:rFonts w:cs="Arial"/>
                <w:color w:val="000000"/>
              </w:rPr>
              <w:t xml:space="preserve">Юр.адрес: </w:t>
            </w:r>
            <w:r w:rsidR="00733247">
              <w:rPr>
                <w:rFonts w:cs="Arial"/>
                <w:color w:val="000000"/>
              </w:rPr>
              <w:t>________________________</w:t>
            </w:r>
          </w:p>
          <w:p w:rsidR="00733247" w:rsidRDefault="007B7654" w:rsidP="00733247">
            <w:pPr>
              <w:pStyle w:val="a4"/>
              <w:ind w:left="0"/>
              <w:rPr>
                <w:rFonts w:cs="Arial"/>
                <w:color w:val="000000"/>
              </w:rPr>
            </w:pPr>
            <w:r w:rsidRPr="00EB49BA">
              <w:rPr>
                <w:rFonts w:cs="Arial"/>
                <w:color w:val="000000"/>
              </w:rPr>
              <w:t>И</w:t>
            </w:r>
            <w:r>
              <w:rPr>
                <w:rFonts w:cs="Arial"/>
                <w:color w:val="000000"/>
              </w:rPr>
              <w:t>НН 7707049388 / КПП 710743001</w:t>
            </w:r>
            <w:r w:rsidR="00733247">
              <w:rPr>
                <w:rFonts w:cs="Arial"/>
                <w:color w:val="000000"/>
              </w:rPr>
              <w:t xml:space="preserve">                                  _________________________________</w:t>
            </w:r>
          </w:p>
          <w:p w:rsidR="00733247" w:rsidRDefault="007B7654" w:rsidP="00733247">
            <w:pPr>
              <w:pStyle w:val="a4"/>
              <w:ind w:left="0"/>
              <w:rPr>
                <w:rFonts w:cs="Arial"/>
                <w:color w:val="000000"/>
              </w:rPr>
            </w:pPr>
            <w:r w:rsidRPr="00EB49BA">
              <w:rPr>
                <w:rFonts w:cs="Arial"/>
                <w:color w:val="000000"/>
              </w:rPr>
              <w:t xml:space="preserve">Почтовый адрес: </w:t>
            </w:r>
            <w:r>
              <w:rPr>
                <w:rFonts w:cs="Arial"/>
                <w:color w:val="000000"/>
              </w:rPr>
              <w:t xml:space="preserve">450000, </w:t>
            </w:r>
            <w:r w:rsidR="00D901BF">
              <w:rPr>
                <w:rFonts w:cs="Arial"/>
                <w:color w:val="000000"/>
              </w:rPr>
              <w:t xml:space="preserve">г.Уфа, ул.Ленина, 30    </w:t>
            </w:r>
            <w:r w:rsidR="00733247">
              <w:rPr>
                <w:rFonts w:cs="Arial"/>
                <w:color w:val="000000"/>
              </w:rPr>
              <w:t xml:space="preserve">           ИНН _____________________________</w:t>
            </w:r>
          </w:p>
          <w:p w:rsidR="00733247" w:rsidRPr="00EB49BA" w:rsidRDefault="007B7654" w:rsidP="00733247">
            <w:pPr>
              <w:pStyle w:val="a4"/>
              <w:ind w:left="0"/>
              <w:rPr>
                <w:rFonts w:cs="Arial"/>
                <w:color w:val="000000"/>
              </w:rPr>
            </w:pPr>
            <w:r w:rsidRPr="00EB49BA">
              <w:rPr>
                <w:rFonts w:cs="Arial"/>
                <w:color w:val="000000"/>
              </w:rPr>
              <w:t>р/</w:t>
            </w:r>
            <w:r w:rsidRPr="00EB49BA">
              <w:rPr>
                <w:rFonts w:cs="Arial"/>
                <w:color w:val="000000"/>
                <w:lang w:val="en-US"/>
              </w:rPr>
              <w:t>c</w:t>
            </w:r>
            <w:r w:rsidRPr="00EB49BA">
              <w:rPr>
                <w:rFonts w:cs="Arial"/>
                <w:color w:val="000000"/>
              </w:rPr>
              <w:t xml:space="preserve"> </w:t>
            </w:r>
            <w:r w:rsidRPr="004669E4">
              <w:rPr>
                <w:rFonts w:cs="Arial"/>
                <w:color w:val="000000"/>
              </w:rPr>
              <w:t>40702810900000005674</w:t>
            </w:r>
            <w:r w:rsidR="00733247">
              <w:rPr>
                <w:rFonts w:cs="Arial"/>
                <w:color w:val="000000"/>
              </w:rPr>
              <w:t xml:space="preserve">                                                КПП _____________________________</w:t>
            </w:r>
          </w:p>
          <w:p w:rsidR="00733247" w:rsidRPr="00EB49BA" w:rsidRDefault="007B7654" w:rsidP="00733247">
            <w:pPr>
              <w:pStyle w:val="a4"/>
              <w:ind w:left="0"/>
              <w:rPr>
                <w:rFonts w:cs="Arial"/>
                <w:color w:val="000000"/>
              </w:rPr>
            </w:pPr>
            <w:r w:rsidRPr="004669E4">
              <w:rPr>
                <w:rFonts w:cs="Arial"/>
                <w:color w:val="000000"/>
              </w:rPr>
              <w:t>АО АБ «Россия» г. Санкт-Петербург</w:t>
            </w:r>
            <w:r w:rsidR="00733247" w:rsidRPr="00EB49BA">
              <w:rPr>
                <w:rFonts w:cs="Arial"/>
                <w:color w:val="000000"/>
              </w:rPr>
              <w:t xml:space="preserve"> </w:t>
            </w:r>
            <w:r w:rsidR="00733247">
              <w:rPr>
                <w:rFonts w:cs="Arial"/>
                <w:color w:val="000000"/>
              </w:rPr>
              <w:t xml:space="preserve">                              </w:t>
            </w:r>
            <w:r w:rsidR="00733247" w:rsidRPr="00EB49BA">
              <w:rPr>
                <w:rFonts w:cs="Arial"/>
                <w:color w:val="000000"/>
              </w:rPr>
              <w:t xml:space="preserve">Почтовый адрес: </w:t>
            </w:r>
            <w:r w:rsidR="00733247">
              <w:rPr>
                <w:rFonts w:cs="Arial"/>
                <w:color w:val="000000"/>
              </w:rPr>
              <w:t>___________________</w:t>
            </w:r>
          </w:p>
          <w:p w:rsidR="00733247" w:rsidRDefault="007B7654" w:rsidP="00733247">
            <w:pPr>
              <w:pStyle w:val="a4"/>
              <w:ind w:left="0"/>
              <w:rPr>
                <w:rFonts w:cs="Arial"/>
                <w:color w:val="000000"/>
              </w:rPr>
            </w:pPr>
            <w:r w:rsidRPr="00EB49BA">
              <w:rPr>
                <w:rFonts w:cs="Arial"/>
                <w:color w:val="000000"/>
              </w:rPr>
              <w:t xml:space="preserve">БИК </w:t>
            </w:r>
            <w:r w:rsidRPr="004669E4">
              <w:rPr>
                <w:rFonts w:cs="Arial"/>
                <w:color w:val="000000"/>
              </w:rPr>
              <w:t>044030861</w:t>
            </w:r>
            <w:r w:rsidR="00733247">
              <w:rPr>
                <w:rFonts w:cs="Arial"/>
                <w:color w:val="000000"/>
              </w:rPr>
              <w:t xml:space="preserve">                                                                   __________________________________</w:t>
            </w:r>
          </w:p>
          <w:p w:rsidR="00733247" w:rsidRPr="00EB49BA" w:rsidRDefault="007B7654" w:rsidP="00733247">
            <w:pPr>
              <w:pStyle w:val="a4"/>
              <w:ind w:left="0"/>
              <w:rPr>
                <w:rFonts w:cs="Arial"/>
                <w:color w:val="000000"/>
              </w:rPr>
            </w:pPr>
            <w:r w:rsidRPr="00EB49BA">
              <w:rPr>
                <w:rFonts w:cs="Arial"/>
                <w:color w:val="000000"/>
              </w:rPr>
              <w:t xml:space="preserve">к/счет </w:t>
            </w:r>
            <w:r w:rsidRPr="004669E4">
              <w:rPr>
                <w:rFonts w:cs="Arial"/>
                <w:color w:val="000000"/>
              </w:rPr>
              <w:t>30101810800000000861</w:t>
            </w:r>
            <w:r w:rsidR="00733247" w:rsidRPr="00EB49BA">
              <w:rPr>
                <w:rFonts w:cs="Arial"/>
                <w:color w:val="000000"/>
              </w:rPr>
              <w:t xml:space="preserve"> </w:t>
            </w:r>
            <w:r w:rsidR="00733247">
              <w:rPr>
                <w:rFonts w:cs="Arial"/>
                <w:color w:val="000000"/>
              </w:rPr>
              <w:t xml:space="preserve">                                          </w:t>
            </w:r>
            <w:r w:rsidR="00733247" w:rsidRPr="00EB49BA">
              <w:rPr>
                <w:rFonts w:cs="Arial"/>
                <w:color w:val="000000"/>
              </w:rPr>
              <w:t>р/</w:t>
            </w:r>
            <w:r w:rsidR="00733247" w:rsidRPr="00EB49BA">
              <w:rPr>
                <w:rFonts w:cs="Arial"/>
                <w:color w:val="000000"/>
                <w:lang w:val="en-US"/>
              </w:rPr>
              <w:t>c</w:t>
            </w:r>
            <w:r w:rsidR="00733247" w:rsidRPr="00EB49BA">
              <w:rPr>
                <w:rFonts w:cs="Arial"/>
                <w:color w:val="000000"/>
              </w:rPr>
              <w:t xml:space="preserve"> </w:t>
            </w:r>
            <w:r w:rsidR="00733247">
              <w:rPr>
                <w:rFonts w:cs="Arial"/>
                <w:color w:val="000000"/>
              </w:rPr>
              <w:t>_______________________________</w:t>
            </w:r>
          </w:p>
          <w:p w:rsidR="00733247" w:rsidRPr="00EB49BA" w:rsidRDefault="00733247" w:rsidP="00733247">
            <w:pPr>
              <w:pStyle w:val="a4"/>
              <w:ind w:left="0"/>
              <w:rPr>
                <w:rFonts w:cs="Arial"/>
                <w:color w:val="000000"/>
              </w:rPr>
            </w:pPr>
            <w:r>
              <w:rPr>
                <w:rFonts w:cs="Arial"/>
                <w:color w:val="000000"/>
              </w:rPr>
              <w:t xml:space="preserve">                                                                                              </w:t>
            </w:r>
            <w:r w:rsidRPr="00EB49BA">
              <w:rPr>
                <w:rFonts w:cs="Arial"/>
                <w:color w:val="000000"/>
              </w:rPr>
              <w:t xml:space="preserve">БИК </w:t>
            </w:r>
            <w:r>
              <w:rPr>
                <w:rFonts w:cs="Arial"/>
                <w:color w:val="000000"/>
              </w:rPr>
              <w:t>______________________________</w:t>
            </w:r>
          </w:p>
          <w:p w:rsidR="007B7654" w:rsidRDefault="00733247" w:rsidP="00733247">
            <w:pPr>
              <w:pStyle w:val="a4"/>
              <w:ind w:left="0"/>
              <w:rPr>
                <w:rFonts w:cs="Arial"/>
                <w:color w:val="000000"/>
              </w:rPr>
            </w:pPr>
            <w:r>
              <w:rPr>
                <w:rFonts w:cs="Arial"/>
                <w:color w:val="000000"/>
              </w:rPr>
              <w:t xml:space="preserve">                                                                                              </w:t>
            </w:r>
            <w:r w:rsidRPr="00EB49BA">
              <w:rPr>
                <w:rFonts w:cs="Arial"/>
                <w:color w:val="000000"/>
              </w:rPr>
              <w:t xml:space="preserve">к/счет </w:t>
            </w:r>
            <w:r>
              <w:rPr>
                <w:rFonts w:cs="Arial"/>
                <w:color w:val="000000"/>
              </w:rPr>
              <w:t>____________________________</w:t>
            </w:r>
          </w:p>
          <w:p w:rsidR="00733247" w:rsidRPr="00EB49BA" w:rsidRDefault="00733247" w:rsidP="00733247">
            <w:pPr>
              <w:pStyle w:val="a4"/>
              <w:ind w:left="0"/>
              <w:rPr>
                <w:rFonts w:cs="Arial"/>
                <w:color w:val="000000"/>
              </w:rPr>
            </w:pPr>
          </w:p>
        </w:tc>
      </w:tr>
      <w:tr w:rsidR="007B7654" w:rsidRPr="00EB49BA" w:rsidTr="007B7654">
        <w:tc>
          <w:tcPr>
            <w:tcW w:w="15380" w:type="dxa"/>
            <w:shd w:val="clear" w:color="auto" w:fill="auto"/>
          </w:tcPr>
          <w:p w:rsidR="007B7654" w:rsidRPr="00EB49BA" w:rsidRDefault="007B7654" w:rsidP="007B7654">
            <w:pPr>
              <w:pStyle w:val="a4"/>
              <w:ind w:left="0"/>
              <w:rPr>
                <w:rFonts w:cs="Arial"/>
                <w:color w:val="000000"/>
              </w:rPr>
            </w:pPr>
          </w:p>
        </w:tc>
      </w:tr>
      <w:tr w:rsidR="007B7654" w:rsidRPr="00EB49BA" w:rsidTr="007B7654">
        <w:tc>
          <w:tcPr>
            <w:tcW w:w="15380" w:type="dxa"/>
            <w:shd w:val="clear" w:color="auto" w:fill="auto"/>
          </w:tcPr>
          <w:p w:rsidR="00733247" w:rsidRDefault="007B7654" w:rsidP="00733247">
            <w:pPr>
              <w:pStyle w:val="a4"/>
              <w:ind w:left="0"/>
              <w:rPr>
                <w:rFonts w:cs="Arial"/>
                <w:b/>
                <w:color w:val="000000"/>
              </w:rPr>
            </w:pPr>
            <w:r>
              <w:rPr>
                <w:rFonts w:cs="Arial"/>
                <w:b/>
                <w:color w:val="000000"/>
              </w:rPr>
              <w:t>Генеральный директор</w:t>
            </w:r>
            <w:r w:rsidR="00733247">
              <w:rPr>
                <w:rFonts w:cs="Arial"/>
                <w:b/>
                <w:color w:val="000000"/>
              </w:rPr>
              <w:t xml:space="preserve">                                              Руководитель организации-Подрядчика </w:t>
            </w:r>
          </w:p>
          <w:p w:rsidR="007B7654" w:rsidRDefault="007B7654" w:rsidP="007B7654">
            <w:pPr>
              <w:pStyle w:val="a4"/>
              <w:ind w:left="0"/>
              <w:rPr>
                <w:rFonts w:cs="Arial"/>
                <w:b/>
                <w:color w:val="000000"/>
              </w:rPr>
            </w:pPr>
          </w:p>
          <w:p w:rsidR="007B7654" w:rsidRPr="00EB49BA" w:rsidRDefault="007B7654" w:rsidP="007B7654">
            <w:pPr>
              <w:pStyle w:val="a4"/>
              <w:ind w:left="0"/>
              <w:rPr>
                <w:rFonts w:cs="Arial"/>
                <w:b/>
                <w:color w:val="000000"/>
              </w:rPr>
            </w:pPr>
            <w:r>
              <w:rPr>
                <w:rFonts w:cs="Arial"/>
                <w:b/>
                <w:color w:val="000000"/>
              </w:rPr>
              <w:t>П</w:t>
            </w:r>
            <w:r w:rsidRPr="00EB49BA">
              <w:rPr>
                <w:rFonts w:cs="Arial"/>
                <w:b/>
                <w:color w:val="000000"/>
              </w:rPr>
              <w:t xml:space="preserve">АО </w:t>
            </w:r>
            <w:r>
              <w:rPr>
                <w:rFonts w:cs="Arial"/>
                <w:b/>
                <w:color w:val="000000"/>
              </w:rPr>
              <w:t xml:space="preserve"> </w:t>
            </w:r>
            <w:r w:rsidRPr="00EB49BA">
              <w:rPr>
                <w:rFonts w:cs="Arial"/>
                <w:b/>
                <w:color w:val="000000"/>
              </w:rPr>
              <w:t>«</w:t>
            </w:r>
            <w:r>
              <w:rPr>
                <w:rFonts w:cs="Arial"/>
                <w:b/>
                <w:color w:val="000000"/>
              </w:rPr>
              <w:t>Башинформсвязь</w:t>
            </w:r>
            <w:r w:rsidRPr="00EB49BA">
              <w:rPr>
                <w:rFonts w:cs="Arial"/>
                <w:b/>
                <w:color w:val="000000"/>
              </w:rPr>
              <w:t>»</w:t>
            </w:r>
          </w:p>
        </w:tc>
      </w:tr>
      <w:tr w:rsidR="007B7654" w:rsidRPr="00EB49BA" w:rsidTr="007B7654">
        <w:tc>
          <w:tcPr>
            <w:tcW w:w="15380" w:type="dxa"/>
            <w:shd w:val="clear" w:color="auto" w:fill="auto"/>
          </w:tcPr>
          <w:p w:rsidR="007B7654" w:rsidRPr="00EB49BA" w:rsidRDefault="007B7654" w:rsidP="007B7654">
            <w:pPr>
              <w:pStyle w:val="a4"/>
              <w:ind w:left="0"/>
              <w:rPr>
                <w:rFonts w:cs="Arial"/>
                <w:b/>
                <w:color w:val="000000"/>
              </w:rPr>
            </w:pPr>
          </w:p>
        </w:tc>
      </w:tr>
      <w:tr w:rsidR="007B7654" w:rsidRPr="00BF27BF" w:rsidTr="007B7654">
        <w:tc>
          <w:tcPr>
            <w:tcW w:w="15380" w:type="dxa"/>
            <w:shd w:val="clear" w:color="auto" w:fill="auto"/>
          </w:tcPr>
          <w:p w:rsidR="007B7654" w:rsidRPr="00BF27BF" w:rsidRDefault="007B7654" w:rsidP="007B7654">
            <w:pPr>
              <w:pStyle w:val="a4"/>
              <w:ind w:left="0"/>
              <w:rPr>
                <w:rFonts w:cs="Arial"/>
                <w:color w:val="000000"/>
              </w:rPr>
            </w:pPr>
            <w:r w:rsidRPr="00BF27BF">
              <w:rPr>
                <w:rFonts w:cs="Arial"/>
                <w:color w:val="000000"/>
              </w:rPr>
              <w:t>_____________/</w:t>
            </w:r>
            <w:r>
              <w:rPr>
                <w:rFonts w:cs="Arial"/>
                <w:color w:val="000000"/>
              </w:rPr>
              <w:t>М.Г. Долгоаршинных</w:t>
            </w:r>
            <w:r w:rsidRPr="00BF27BF">
              <w:rPr>
                <w:rFonts w:cs="Arial"/>
                <w:color w:val="000000"/>
              </w:rPr>
              <w:t>/</w:t>
            </w:r>
            <w:r w:rsidR="00183858">
              <w:rPr>
                <w:rFonts w:cs="Arial"/>
                <w:color w:val="000000"/>
              </w:rPr>
              <w:t xml:space="preserve">                  </w:t>
            </w:r>
            <w:r w:rsidR="00183858" w:rsidRPr="00BF27BF">
              <w:rPr>
                <w:rFonts w:cs="Arial"/>
                <w:color w:val="000000"/>
              </w:rPr>
              <w:t>_____________/</w:t>
            </w:r>
            <w:r w:rsidR="00183858">
              <w:rPr>
                <w:rFonts w:cs="Arial"/>
                <w:color w:val="000000"/>
              </w:rPr>
              <w:t>_____________________/</w:t>
            </w:r>
            <w:bookmarkStart w:id="0" w:name="_GoBack"/>
            <w:bookmarkEnd w:id="0"/>
          </w:p>
        </w:tc>
      </w:tr>
      <w:tr w:rsidR="007B7654" w:rsidRPr="00BF27BF" w:rsidTr="007B7654">
        <w:tc>
          <w:tcPr>
            <w:tcW w:w="15380" w:type="dxa"/>
            <w:shd w:val="clear" w:color="auto" w:fill="auto"/>
          </w:tcPr>
          <w:p w:rsidR="007B7654" w:rsidRPr="007B7654" w:rsidRDefault="007B7654" w:rsidP="007B7654">
            <w:pPr>
              <w:pStyle w:val="a4"/>
              <w:ind w:left="0"/>
              <w:rPr>
                <w:rFonts w:cs="Arial"/>
                <w:color w:val="000000"/>
                <w:lang w:val="en-US"/>
              </w:rPr>
            </w:pPr>
            <w:r>
              <w:rPr>
                <w:rFonts w:cs="Arial"/>
                <w:color w:val="000000"/>
              </w:rPr>
              <w:t>М.П.</w:t>
            </w:r>
            <w:r>
              <w:rPr>
                <w:rFonts w:cs="Arial"/>
                <w:color w:val="000000"/>
                <w:lang w:val="en-US"/>
              </w:rPr>
              <w:t xml:space="preserve">                                                                                 </w:t>
            </w:r>
            <w:r>
              <w:rPr>
                <w:rFonts w:cs="Arial"/>
                <w:color w:val="000000"/>
              </w:rPr>
              <w:t xml:space="preserve"> М.П.</w:t>
            </w:r>
          </w:p>
        </w:tc>
      </w:tr>
    </w:tbl>
    <w:tbl>
      <w:tblPr>
        <w:tblpPr w:leftFromText="180" w:rightFromText="180" w:vertAnchor="text" w:horzAnchor="page" w:tblpX="6947" w:tblpY="708"/>
        <w:tblW w:w="15380" w:type="dxa"/>
        <w:tblLook w:val="04A0" w:firstRow="1" w:lastRow="0" w:firstColumn="1" w:lastColumn="0" w:noHBand="0" w:noVBand="1"/>
      </w:tblPr>
      <w:tblGrid>
        <w:gridCol w:w="15380"/>
      </w:tblGrid>
      <w:tr w:rsidR="007B7654" w:rsidRPr="00EB49BA" w:rsidTr="007B7654">
        <w:tc>
          <w:tcPr>
            <w:tcW w:w="15380" w:type="dxa"/>
            <w:shd w:val="clear" w:color="auto" w:fill="auto"/>
          </w:tcPr>
          <w:p w:rsidR="007B7654" w:rsidRPr="00EB49BA" w:rsidRDefault="007B7654" w:rsidP="007B7654">
            <w:pPr>
              <w:pStyle w:val="a4"/>
              <w:ind w:left="0"/>
              <w:rPr>
                <w:rFonts w:cs="Arial"/>
                <w:b/>
                <w:color w:val="000000"/>
              </w:rPr>
            </w:pPr>
          </w:p>
        </w:tc>
      </w:tr>
      <w:tr w:rsidR="007B7654" w:rsidRPr="00EB49BA" w:rsidTr="007B7654">
        <w:tc>
          <w:tcPr>
            <w:tcW w:w="15380" w:type="dxa"/>
            <w:shd w:val="clear" w:color="auto" w:fill="auto"/>
          </w:tcPr>
          <w:p w:rsidR="007B7654" w:rsidRPr="00EB49BA" w:rsidRDefault="007B7654" w:rsidP="007B7654">
            <w:pPr>
              <w:pStyle w:val="a4"/>
              <w:ind w:left="0"/>
              <w:rPr>
                <w:rFonts w:cs="Arial"/>
                <w:color w:val="000000"/>
              </w:rPr>
            </w:pPr>
          </w:p>
        </w:tc>
      </w:tr>
      <w:tr w:rsidR="007B7654" w:rsidRPr="00EB49BA" w:rsidTr="007B7654">
        <w:tc>
          <w:tcPr>
            <w:tcW w:w="15380" w:type="dxa"/>
            <w:shd w:val="clear" w:color="auto" w:fill="auto"/>
          </w:tcPr>
          <w:p w:rsidR="007B7654" w:rsidRPr="00EB49BA" w:rsidRDefault="007B7654" w:rsidP="00733247">
            <w:pPr>
              <w:pStyle w:val="a4"/>
              <w:ind w:left="0"/>
              <w:rPr>
                <w:rFonts w:cs="Arial"/>
                <w:b/>
                <w:color w:val="000000"/>
              </w:rPr>
            </w:pPr>
          </w:p>
        </w:tc>
      </w:tr>
      <w:tr w:rsidR="007B7654" w:rsidRPr="00EB49BA" w:rsidTr="007B7654">
        <w:tc>
          <w:tcPr>
            <w:tcW w:w="15380" w:type="dxa"/>
            <w:shd w:val="clear" w:color="auto" w:fill="auto"/>
          </w:tcPr>
          <w:p w:rsidR="007B7654" w:rsidRPr="00EB49BA" w:rsidRDefault="007B7654" w:rsidP="007B7654">
            <w:pPr>
              <w:pStyle w:val="a4"/>
              <w:ind w:left="0"/>
              <w:rPr>
                <w:rFonts w:cs="Arial"/>
                <w:b/>
                <w:color w:val="000000"/>
              </w:rPr>
            </w:pPr>
          </w:p>
        </w:tc>
      </w:tr>
      <w:tr w:rsidR="007B7654" w:rsidRPr="00BF27BF" w:rsidTr="007B7654">
        <w:tc>
          <w:tcPr>
            <w:tcW w:w="15380" w:type="dxa"/>
            <w:shd w:val="clear" w:color="auto" w:fill="auto"/>
          </w:tcPr>
          <w:p w:rsidR="007B7654" w:rsidRPr="00BF27BF" w:rsidRDefault="007B7654" w:rsidP="007B7654">
            <w:pPr>
              <w:pStyle w:val="a4"/>
              <w:ind w:left="0"/>
              <w:rPr>
                <w:rFonts w:cs="Arial"/>
                <w:color w:val="000000"/>
              </w:rPr>
            </w:pPr>
          </w:p>
        </w:tc>
      </w:tr>
    </w:tbl>
    <w:p w:rsidR="00C13EC7" w:rsidRDefault="00C13EC7" w:rsidP="007B7654"/>
    <w:p w:rsidR="00942C0F" w:rsidRDefault="00942C0F" w:rsidP="00AB5498">
      <w:pPr>
        <w:jc w:val="right"/>
      </w:pPr>
    </w:p>
    <w:p w:rsidR="00AB5498" w:rsidRDefault="004277B2" w:rsidP="00AB5498">
      <w:pPr>
        <w:jc w:val="right"/>
      </w:pPr>
      <w:r>
        <w:t>П</w:t>
      </w:r>
      <w:r w:rsidR="00AB5498">
        <w:t>риложение №1</w:t>
      </w:r>
    </w:p>
    <w:p w:rsidR="00AB5498" w:rsidRDefault="00D04DEF" w:rsidP="00AB5498">
      <w:pPr>
        <w:jc w:val="right"/>
      </w:pPr>
      <w:r>
        <w:t>к договору №___ от ___.____.201</w:t>
      </w:r>
      <w:r w:rsidR="00194C4D">
        <w:t>7</w:t>
      </w:r>
      <w:r w:rsidR="00AB5498">
        <w:t>г.</w:t>
      </w:r>
    </w:p>
    <w:p w:rsidR="00733247" w:rsidRDefault="00733247" w:rsidP="009A67EB">
      <w:pPr>
        <w:tabs>
          <w:tab w:val="left" w:pos="567"/>
        </w:tabs>
        <w:spacing w:line="276" w:lineRule="auto"/>
        <w:jc w:val="center"/>
        <w:rPr>
          <w:b/>
          <w:color w:val="000000" w:themeColor="text1"/>
        </w:rPr>
      </w:pPr>
    </w:p>
    <w:p w:rsidR="009A67EB" w:rsidRDefault="009A67EB" w:rsidP="009A67EB">
      <w:pPr>
        <w:tabs>
          <w:tab w:val="left" w:pos="567"/>
        </w:tabs>
        <w:spacing w:line="276" w:lineRule="auto"/>
        <w:jc w:val="center"/>
        <w:rPr>
          <w:b/>
          <w:color w:val="000000" w:themeColor="text1"/>
        </w:rPr>
      </w:pPr>
      <w:r w:rsidRPr="00FE603F">
        <w:rPr>
          <w:b/>
          <w:color w:val="000000" w:themeColor="text1"/>
        </w:rPr>
        <w:t>ТЕХНИЧЕСКОЕ ЗАДАНИЕ</w:t>
      </w:r>
    </w:p>
    <w:p w:rsidR="009A67EB" w:rsidRPr="00B47538" w:rsidRDefault="009A67EB" w:rsidP="009A67EB">
      <w:pPr>
        <w:tabs>
          <w:tab w:val="left" w:pos="0"/>
        </w:tabs>
        <w:spacing w:line="360" w:lineRule="auto"/>
        <w:jc w:val="both"/>
      </w:pPr>
      <w:r w:rsidRPr="00B47538">
        <w:rPr>
          <w:b/>
          <w:color w:val="000000" w:themeColor="text1"/>
        </w:rPr>
        <w:t>Состав товаров, объем работ, услуг (включая Приложение к Техническому заданию):</w:t>
      </w:r>
    </w:p>
    <w:p w:rsidR="009A67EB" w:rsidRPr="00B47538" w:rsidRDefault="009A67EB" w:rsidP="00BE1797">
      <w:pPr>
        <w:pStyle w:val="a4"/>
        <w:tabs>
          <w:tab w:val="left" w:pos="567"/>
          <w:tab w:val="left" w:pos="993"/>
        </w:tabs>
        <w:ind w:left="0"/>
        <w:jc w:val="both"/>
        <w:rPr>
          <w:color w:val="000000" w:themeColor="text1"/>
        </w:rPr>
      </w:pPr>
      <w:r w:rsidRPr="00B47538">
        <w:rPr>
          <w:color w:val="000000" w:themeColor="text1"/>
        </w:rPr>
        <w:t>По объектам, указанным в Приложении к Техническому заданию:</w:t>
      </w:r>
    </w:p>
    <w:p w:rsidR="009A67EB" w:rsidRPr="00A81778" w:rsidRDefault="009A67EB" w:rsidP="00BE1797">
      <w:pPr>
        <w:pStyle w:val="a4"/>
        <w:tabs>
          <w:tab w:val="left" w:pos="567"/>
          <w:tab w:val="left" w:pos="993"/>
        </w:tabs>
        <w:ind w:left="0"/>
        <w:jc w:val="both"/>
        <w:rPr>
          <w:color w:val="000000" w:themeColor="text1"/>
        </w:rPr>
      </w:pPr>
      <w:r>
        <w:rPr>
          <w:color w:val="000000" w:themeColor="text1"/>
        </w:rPr>
        <w:t xml:space="preserve">1. </w:t>
      </w:r>
      <w:r w:rsidR="00194C4D">
        <w:rPr>
          <w:color w:val="000000" w:themeColor="text1"/>
        </w:rPr>
        <w:t>Провести геодезическую съемку</w:t>
      </w:r>
      <w:r w:rsidRPr="00A81778">
        <w:rPr>
          <w:color w:val="000000" w:themeColor="text1"/>
        </w:rPr>
        <w:t xml:space="preserve"> границ охранной зоны волоконно-оптической линии связи;</w:t>
      </w:r>
    </w:p>
    <w:p w:rsidR="009A67EB" w:rsidRDefault="009A67EB" w:rsidP="00BE1797">
      <w:pPr>
        <w:pStyle w:val="a4"/>
        <w:tabs>
          <w:tab w:val="left" w:pos="567"/>
          <w:tab w:val="left" w:pos="993"/>
        </w:tabs>
        <w:ind w:left="0"/>
        <w:jc w:val="both"/>
        <w:rPr>
          <w:color w:val="000000" w:themeColor="text1"/>
        </w:rPr>
      </w:pPr>
      <w:r>
        <w:rPr>
          <w:color w:val="000000" w:themeColor="text1"/>
        </w:rPr>
        <w:t xml:space="preserve">2. </w:t>
      </w:r>
      <w:r w:rsidRPr="00A81778">
        <w:rPr>
          <w:color w:val="000000" w:themeColor="text1"/>
        </w:rPr>
        <w:t>Внесение в государственный кадастр недвижимости данных об установлении охранной зоны волоконно-оптической линии связи</w:t>
      </w:r>
      <w:r>
        <w:rPr>
          <w:color w:val="000000" w:themeColor="text1"/>
        </w:rPr>
        <w:t>.</w:t>
      </w:r>
    </w:p>
    <w:p w:rsidR="009A67EB" w:rsidRPr="00B47538" w:rsidRDefault="009A67EB" w:rsidP="00BE1797">
      <w:pPr>
        <w:pStyle w:val="a4"/>
        <w:tabs>
          <w:tab w:val="left" w:pos="567"/>
          <w:tab w:val="left" w:pos="993"/>
        </w:tabs>
        <w:ind w:left="0"/>
        <w:jc w:val="both"/>
        <w:rPr>
          <w:color w:val="000000" w:themeColor="text1"/>
        </w:rPr>
      </w:pPr>
      <w:r>
        <w:rPr>
          <w:color w:val="000000" w:themeColor="text1"/>
        </w:rPr>
        <w:t>3</w:t>
      </w:r>
      <w:r w:rsidRPr="00B47538">
        <w:rPr>
          <w:color w:val="000000" w:themeColor="text1"/>
        </w:rPr>
        <w:t>. Получение в органе, осуществляющем государственный кадастровый учет документа, подтверждающего факт внесения сведений об охранной зоне.</w:t>
      </w:r>
    </w:p>
    <w:p w:rsidR="009A67EB" w:rsidRPr="00FD328D" w:rsidRDefault="009A67EB" w:rsidP="00BE1797">
      <w:pPr>
        <w:tabs>
          <w:tab w:val="left" w:pos="567"/>
          <w:tab w:val="left" w:pos="993"/>
        </w:tabs>
        <w:jc w:val="both"/>
        <w:rPr>
          <w:b/>
          <w:color w:val="000000" w:themeColor="text1"/>
        </w:rPr>
      </w:pPr>
      <w:r w:rsidRPr="00FD328D">
        <w:rPr>
          <w:b/>
          <w:color w:val="000000" w:themeColor="text1"/>
        </w:rPr>
        <w:t>Материалы, предоставляемые Заказчику (конечная продукция):</w:t>
      </w:r>
    </w:p>
    <w:p w:rsidR="009A67EB" w:rsidRPr="00FD328D" w:rsidRDefault="009A67EB" w:rsidP="00BE1797">
      <w:pPr>
        <w:pStyle w:val="a4"/>
        <w:tabs>
          <w:tab w:val="left" w:pos="567"/>
          <w:tab w:val="left" w:pos="993"/>
        </w:tabs>
        <w:ind w:left="0"/>
        <w:jc w:val="both"/>
        <w:rPr>
          <w:color w:val="000000" w:themeColor="text1"/>
        </w:rPr>
      </w:pPr>
      <w:r w:rsidRPr="00FD328D">
        <w:rPr>
          <w:color w:val="000000" w:themeColor="text1"/>
        </w:rPr>
        <w:t xml:space="preserve">1. Карта (план) охранной зоны внутризоновой волоконно-оптической линии связи </w:t>
      </w:r>
      <w:r w:rsidRPr="00FD328D">
        <w:t>на</w:t>
      </w:r>
      <w:r w:rsidRPr="00FD328D">
        <w:rPr>
          <w:color w:val="000000" w:themeColor="text1"/>
        </w:rPr>
        <w:t xml:space="preserve"> бумажном носителе и в электронном виде; </w:t>
      </w:r>
    </w:p>
    <w:p w:rsidR="009A67EB" w:rsidRPr="006C6B20" w:rsidRDefault="009A67EB" w:rsidP="00BE1797">
      <w:pPr>
        <w:pStyle w:val="a4"/>
        <w:tabs>
          <w:tab w:val="left" w:pos="567"/>
          <w:tab w:val="left" w:pos="993"/>
        </w:tabs>
        <w:ind w:left="0"/>
        <w:jc w:val="both"/>
        <w:rPr>
          <w:color w:val="000000" w:themeColor="text1"/>
        </w:rPr>
      </w:pPr>
      <w:r w:rsidRPr="00FD328D">
        <w:rPr>
          <w:color w:val="000000" w:themeColor="text1"/>
        </w:rPr>
        <w:t>2. Документ, подтверждающий факт внесения сведений об охранных зонах объектов ВОЛС в государственный кадастр недвижимости, на бумажном носителе.</w:t>
      </w:r>
      <w:r>
        <w:rPr>
          <w:b/>
          <w:color w:val="000000" w:themeColor="text1"/>
        </w:rPr>
        <w:t xml:space="preserve">   </w:t>
      </w:r>
    </w:p>
    <w:p w:rsidR="009A67EB" w:rsidRDefault="009A67EB" w:rsidP="009A67EB">
      <w:pPr>
        <w:spacing w:line="276" w:lineRule="auto"/>
        <w:jc w:val="right"/>
        <w:rPr>
          <w:b/>
          <w:color w:val="000000" w:themeColor="text1"/>
        </w:rPr>
      </w:pPr>
      <w:r w:rsidRPr="00995A29">
        <w:rPr>
          <w:b/>
          <w:color w:val="000000" w:themeColor="text1"/>
        </w:rPr>
        <w:t>Приложение к Техническому заданию</w:t>
      </w:r>
    </w:p>
    <w:p w:rsidR="009A67EB" w:rsidRDefault="009A67EB" w:rsidP="009A67EB">
      <w:pPr>
        <w:spacing w:line="276" w:lineRule="auto"/>
        <w:jc w:val="center"/>
        <w:rPr>
          <w:b/>
          <w:color w:val="000000" w:themeColor="text1"/>
        </w:rPr>
      </w:pPr>
      <w:r w:rsidRPr="00F76B28">
        <w:rPr>
          <w:b/>
          <w:color w:val="000000" w:themeColor="text1"/>
        </w:rPr>
        <w:t>Реестр линейных объектов для выполнения работ по установлению охранных зон</w:t>
      </w:r>
    </w:p>
    <w:tbl>
      <w:tblPr>
        <w:tblW w:w="9748" w:type="dxa"/>
        <w:tblInd w:w="108" w:type="dxa"/>
        <w:tblLook w:val="04A0" w:firstRow="1" w:lastRow="0" w:firstColumn="1" w:lastColumn="0" w:noHBand="0" w:noVBand="1"/>
      </w:tblPr>
      <w:tblGrid>
        <w:gridCol w:w="516"/>
        <w:gridCol w:w="1503"/>
        <w:gridCol w:w="3402"/>
        <w:gridCol w:w="2268"/>
        <w:gridCol w:w="425"/>
        <w:gridCol w:w="1209"/>
        <w:gridCol w:w="425"/>
      </w:tblGrid>
      <w:tr w:rsidR="008F2D26" w:rsidRPr="00995A29" w:rsidTr="00265461">
        <w:trPr>
          <w:gridAfter w:val="1"/>
          <w:wAfter w:w="425" w:type="dxa"/>
          <w:trHeight w:val="176"/>
        </w:trPr>
        <w:tc>
          <w:tcPr>
            <w:tcW w:w="516" w:type="dxa"/>
            <w:tcBorders>
              <w:top w:val="nil"/>
              <w:left w:val="nil"/>
              <w:bottom w:val="nil"/>
              <w:right w:val="nil"/>
            </w:tcBorders>
            <w:shd w:val="clear" w:color="auto" w:fill="auto"/>
            <w:noWrap/>
            <w:vAlign w:val="bottom"/>
            <w:hideMark/>
          </w:tcPr>
          <w:p w:rsidR="008F2D26" w:rsidRPr="00995A29" w:rsidRDefault="008F2D26" w:rsidP="0011053A">
            <w:pPr>
              <w:rPr>
                <w:sz w:val="20"/>
                <w:szCs w:val="20"/>
              </w:rPr>
            </w:pPr>
          </w:p>
        </w:tc>
        <w:tc>
          <w:tcPr>
            <w:tcW w:w="1503" w:type="dxa"/>
            <w:tcBorders>
              <w:top w:val="nil"/>
              <w:left w:val="nil"/>
              <w:bottom w:val="nil"/>
              <w:right w:val="nil"/>
            </w:tcBorders>
            <w:shd w:val="clear" w:color="auto" w:fill="auto"/>
            <w:noWrap/>
            <w:vAlign w:val="bottom"/>
            <w:hideMark/>
          </w:tcPr>
          <w:p w:rsidR="008F2D26" w:rsidRPr="00995A29" w:rsidRDefault="008F2D26" w:rsidP="0011053A">
            <w:pPr>
              <w:rPr>
                <w:sz w:val="20"/>
                <w:szCs w:val="20"/>
              </w:rPr>
            </w:pPr>
          </w:p>
        </w:tc>
        <w:tc>
          <w:tcPr>
            <w:tcW w:w="3402" w:type="dxa"/>
            <w:tcBorders>
              <w:top w:val="nil"/>
              <w:left w:val="nil"/>
              <w:bottom w:val="nil"/>
              <w:right w:val="nil"/>
            </w:tcBorders>
            <w:shd w:val="clear" w:color="auto" w:fill="auto"/>
            <w:vAlign w:val="bottom"/>
            <w:hideMark/>
          </w:tcPr>
          <w:p w:rsidR="008F2D26" w:rsidRPr="00995A29" w:rsidRDefault="008F2D26" w:rsidP="0011053A">
            <w:pPr>
              <w:rPr>
                <w:sz w:val="20"/>
                <w:szCs w:val="20"/>
              </w:rPr>
            </w:pPr>
          </w:p>
        </w:tc>
        <w:tc>
          <w:tcPr>
            <w:tcW w:w="2268" w:type="dxa"/>
            <w:tcBorders>
              <w:top w:val="nil"/>
              <w:left w:val="nil"/>
              <w:bottom w:val="nil"/>
              <w:right w:val="nil"/>
            </w:tcBorders>
          </w:tcPr>
          <w:p w:rsidR="008F2D26" w:rsidRPr="00995A29" w:rsidRDefault="008F2D26" w:rsidP="0011053A">
            <w:pPr>
              <w:rPr>
                <w:sz w:val="20"/>
                <w:szCs w:val="20"/>
              </w:rPr>
            </w:pPr>
          </w:p>
        </w:tc>
        <w:tc>
          <w:tcPr>
            <w:tcW w:w="1634" w:type="dxa"/>
            <w:gridSpan w:val="2"/>
            <w:tcBorders>
              <w:top w:val="nil"/>
              <w:left w:val="nil"/>
              <w:bottom w:val="nil"/>
              <w:right w:val="nil"/>
            </w:tcBorders>
            <w:shd w:val="clear" w:color="auto" w:fill="auto"/>
            <w:noWrap/>
            <w:vAlign w:val="bottom"/>
            <w:hideMark/>
          </w:tcPr>
          <w:p w:rsidR="008F2D26" w:rsidRPr="00995A29" w:rsidRDefault="008F2D26" w:rsidP="0011053A">
            <w:pPr>
              <w:rPr>
                <w:sz w:val="20"/>
                <w:szCs w:val="20"/>
              </w:rPr>
            </w:pPr>
          </w:p>
        </w:tc>
      </w:tr>
      <w:tr w:rsidR="00942C0F" w:rsidRPr="00995A29" w:rsidTr="00BE1797">
        <w:trPr>
          <w:trHeight w:val="931"/>
        </w:trPr>
        <w:tc>
          <w:tcPr>
            <w:tcW w:w="516" w:type="dxa"/>
            <w:tcBorders>
              <w:top w:val="single" w:sz="4" w:space="0" w:color="auto"/>
              <w:left w:val="single" w:sz="4" w:space="0" w:color="auto"/>
              <w:bottom w:val="nil"/>
              <w:right w:val="single" w:sz="4" w:space="0" w:color="auto"/>
            </w:tcBorders>
            <w:shd w:val="clear" w:color="auto" w:fill="auto"/>
            <w:vAlign w:val="center"/>
            <w:hideMark/>
          </w:tcPr>
          <w:p w:rsidR="00942C0F" w:rsidRPr="007532FD" w:rsidRDefault="00942C0F" w:rsidP="00662F0A">
            <w:pPr>
              <w:jc w:val="center"/>
              <w:rPr>
                <w:sz w:val="20"/>
                <w:szCs w:val="20"/>
              </w:rPr>
            </w:pPr>
            <w:r w:rsidRPr="007532FD">
              <w:rPr>
                <w:sz w:val="20"/>
                <w:szCs w:val="20"/>
              </w:rPr>
              <w:t>№ п/п</w:t>
            </w:r>
          </w:p>
        </w:tc>
        <w:tc>
          <w:tcPr>
            <w:tcW w:w="1503" w:type="dxa"/>
            <w:tcBorders>
              <w:top w:val="single" w:sz="4" w:space="0" w:color="auto"/>
              <w:left w:val="nil"/>
              <w:bottom w:val="nil"/>
              <w:right w:val="single" w:sz="4" w:space="0" w:color="auto"/>
            </w:tcBorders>
            <w:shd w:val="clear" w:color="auto" w:fill="auto"/>
            <w:vAlign w:val="center"/>
            <w:hideMark/>
          </w:tcPr>
          <w:p w:rsidR="00942C0F" w:rsidRPr="007532FD" w:rsidRDefault="00942C0F" w:rsidP="00662F0A">
            <w:pPr>
              <w:jc w:val="center"/>
              <w:rPr>
                <w:sz w:val="20"/>
                <w:szCs w:val="20"/>
              </w:rPr>
            </w:pPr>
            <w:r w:rsidRPr="007532FD">
              <w:rPr>
                <w:sz w:val="20"/>
                <w:szCs w:val="20"/>
              </w:rPr>
              <w:t>Наименование объекта</w:t>
            </w:r>
          </w:p>
        </w:tc>
        <w:tc>
          <w:tcPr>
            <w:tcW w:w="3402" w:type="dxa"/>
            <w:tcBorders>
              <w:top w:val="single" w:sz="4" w:space="0" w:color="auto"/>
              <w:left w:val="nil"/>
              <w:bottom w:val="nil"/>
              <w:right w:val="single" w:sz="4" w:space="0" w:color="auto"/>
            </w:tcBorders>
            <w:shd w:val="clear" w:color="auto" w:fill="auto"/>
            <w:vAlign w:val="center"/>
            <w:hideMark/>
          </w:tcPr>
          <w:p w:rsidR="00942C0F" w:rsidRPr="007532FD" w:rsidRDefault="00942C0F" w:rsidP="00662F0A">
            <w:pPr>
              <w:jc w:val="center"/>
              <w:rPr>
                <w:color w:val="000000"/>
                <w:sz w:val="20"/>
                <w:szCs w:val="20"/>
              </w:rPr>
            </w:pPr>
            <w:r w:rsidRPr="007532FD">
              <w:rPr>
                <w:color w:val="000000"/>
                <w:sz w:val="20"/>
                <w:szCs w:val="20"/>
              </w:rPr>
              <w:t>Местоположение</w:t>
            </w:r>
          </w:p>
          <w:p w:rsidR="00942C0F" w:rsidRPr="007532FD" w:rsidRDefault="00942C0F" w:rsidP="00662F0A">
            <w:pPr>
              <w:jc w:val="center"/>
              <w:rPr>
                <w:color w:val="000000"/>
                <w:sz w:val="20"/>
                <w:szCs w:val="20"/>
              </w:rPr>
            </w:pPr>
            <w:r w:rsidRPr="007532FD">
              <w:rPr>
                <w:color w:val="000000"/>
                <w:sz w:val="20"/>
                <w:szCs w:val="20"/>
              </w:rPr>
              <w:t>объекта</w:t>
            </w:r>
          </w:p>
        </w:tc>
        <w:tc>
          <w:tcPr>
            <w:tcW w:w="2693" w:type="dxa"/>
            <w:gridSpan w:val="2"/>
            <w:tcBorders>
              <w:top w:val="single" w:sz="4" w:space="0" w:color="auto"/>
              <w:left w:val="single" w:sz="4" w:space="0" w:color="auto"/>
              <w:bottom w:val="nil"/>
              <w:right w:val="single" w:sz="4" w:space="0" w:color="auto"/>
            </w:tcBorders>
            <w:vAlign w:val="center"/>
          </w:tcPr>
          <w:p w:rsidR="00942C0F" w:rsidRDefault="00942C0F" w:rsidP="00662F0A">
            <w:pPr>
              <w:jc w:val="center"/>
              <w:rPr>
                <w:color w:val="000000"/>
                <w:sz w:val="20"/>
                <w:szCs w:val="20"/>
              </w:rPr>
            </w:pPr>
            <w:r>
              <w:rPr>
                <w:color w:val="000000"/>
                <w:sz w:val="20"/>
                <w:szCs w:val="20"/>
              </w:rPr>
              <w:t>Районы</w:t>
            </w:r>
          </w:p>
          <w:p w:rsidR="00942C0F" w:rsidRPr="007532FD" w:rsidRDefault="00942C0F" w:rsidP="00662F0A">
            <w:pPr>
              <w:jc w:val="center"/>
              <w:rPr>
                <w:color w:val="000000"/>
                <w:sz w:val="20"/>
                <w:szCs w:val="20"/>
              </w:rPr>
            </w:pPr>
            <w:r>
              <w:rPr>
                <w:color w:val="000000"/>
                <w:sz w:val="20"/>
                <w:szCs w:val="20"/>
              </w:rPr>
              <w:t xml:space="preserve"> (</w:t>
            </w:r>
            <w:r w:rsidRPr="007532FD">
              <w:rPr>
                <w:color w:val="000000"/>
                <w:sz w:val="20"/>
                <w:szCs w:val="20"/>
              </w:rPr>
              <w:t>Республик</w:t>
            </w:r>
            <w:r>
              <w:rPr>
                <w:color w:val="000000"/>
                <w:sz w:val="20"/>
                <w:szCs w:val="20"/>
              </w:rPr>
              <w:t>а</w:t>
            </w:r>
            <w:r w:rsidRPr="007532FD">
              <w:rPr>
                <w:color w:val="000000"/>
                <w:sz w:val="20"/>
                <w:szCs w:val="20"/>
              </w:rPr>
              <w:t xml:space="preserve"> Башкортостан</w:t>
            </w:r>
            <w:r>
              <w:rPr>
                <w:color w:val="000000"/>
                <w:sz w:val="20"/>
                <w:szCs w:val="20"/>
              </w:rPr>
              <w:t>)</w:t>
            </w:r>
          </w:p>
        </w:tc>
        <w:tc>
          <w:tcPr>
            <w:tcW w:w="1634" w:type="dxa"/>
            <w:gridSpan w:val="2"/>
            <w:tcBorders>
              <w:top w:val="single" w:sz="4" w:space="0" w:color="auto"/>
              <w:left w:val="single" w:sz="4" w:space="0" w:color="auto"/>
              <w:bottom w:val="nil"/>
              <w:right w:val="single" w:sz="4" w:space="0" w:color="auto"/>
            </w:tcBorders>
            <w:shd w:val="clear" w:color="auto" w:fill="auto"/>
            <w:vAlign w:val="center"/>
            <w:hideMark/>
          </w:tcPr>
          <w:p w:rsidR="00942C0F" w:rsidRPr="007532FD" w:rsidRDefault="00942C0F" w:rsidP="00662F0A">
            <w:pPr>
              <w:jc w:val="center"/>
              <w:rPr>
                <w:color w:val="000000"/>
                <w:sz w:val="20"/>
                <w:szCs w:val="20"/>
              </w:rPr>
            </w:pPr>
            <w:r w:rsidRPr="007532FD">
              <w:rPr>
                <w:color w:val="000000"/>
                <w:sz w:val="20"/>
                <w:szCs w:val="20"/>
              </w:rPr>
              <w:t>Протяженность, км</w:t>
            </w:r>
          </w:p>
        </w:tc>
      </w:tr>
      <w:tr w:rsidR="00942C0F" w:rsidRPr="00995A29" w:rsidTr="00265461">
        <w:trPr>
          <w:trHeight w:val="84"/>
        </w:trPr>
        <w:tc>
          <w:tcPr>
            <w:tcW w:w="516" w:type="dxa"/>
            <w:tcBorders>
              <w:top w:val="nil"/>
              <w:left w:val="single" w:sz="4" w:space="0" w:color="auto"/>
              <w:bottom w:val="single" w:sz="4" w:space="0" w:color="auto"/>
              <w:right w:val="single" w:sz="4" w:space="0" w:color="auto"/>
            </w:tcBorders>
            <w:shd w:val="clear" w:color="000000" w:fill="FFFFFF"/>
            <w:vAlign w:val="center"/>
          </w:tcPr>
          <w:p w:rsidR="00942C0F" w:rsidRPr="007532FD" w:rsidRDefault="00942C0F" w:rsidP="00942C0F">
            <w:pPr>
              <w:rPr>
                <w:sz w:val="20"/>
                <w:szCs w:val="20"/>
              </w:rPr>
            </w:pPr>
          </w:p>
        </w:tc>
        <w:tc>
          <w:tcPr>
            <w:tcW w:w="1503" w:type="dxa"/>
            <w:tcBorders>
              <w:top w:val="nil"/>
              <w:left w:val="nil"/>
              <w:bottom w:val="single" w:sz="4" w:space="0" w:color="auto"/>
              <w:right w:val="nil"/>
            </w:tcBorders>
            <w:shd w:val="clear" w:color="000000" w:fill="FFFFFF"/>
            <w:vAlign w:val="center"/>
          </w:tcPr>
          <w:p w:rsidR="00942C0F" w:rsidRPr="007532FD" w:rsidRDefault="00942C0F" w:rsidP="00662F0A">
            <w:pPr>
              <w:jc w:val="center"/>
              <w:rPr>
                <w:sz w:val="20"/>
                <w:szCs w:val="20"/>
              </w:rPr>
            </w:pPr>
          </w:p>
        </w:tc>
        <w:tc>
          <w:tcPr>
            <w:tcW w:w="3402" w:type="dxa"/>
            <w:tcBorders>
              <w:top w:val="nil"/>
              <w:left w:val="single" w:sz="4" w:space="0" w:color="auto"/>
              <w:bottom w:val="single" w:sz="4" w:space="0" w:color="auto"/>
              <w:right w:val="single" w:sz="4" w:space="0" w:color="auto"/>
            </w:tcBorders>
            <w:shd w:val="clear" w:color="auto" w:fill="auto"/>
            <w:vAlign w:val="center"/>
          </w:tcPr>
          <w:p w:rsidR="00942C0F" w:rsidRPr="007532FD" w:rsidRDefault="00942C0F" w:rsidP="00662F0A">
            <w:pPr>
              <w:jc w:val="center"/>
              <w:rPr>
                <w:sz w:val="20"/>
                <w:szCs w:val="20"/>
              </w:rPr>
            </w:pPr>
          </w:p>
        </w:tc>
        <w:tc>
          <w:tcPr>
            <w:tcW w:w="2693" w:type="dxa"/>
            <w:gridSpan w:val="2"/>
            <w:tcBorders>
              <w:top w:val="nil"/>
              <w:left w:val="single" w:sz="4" w:space="0" w:color="auto"/>
              <w:bottom w:val="single" w:sz="4" w:space="0" w:color="auto"/>
              <w:right w:val="single" w:sz="4" w:space="0" w:color="auto"/>
            </w:tcBorders>
          </w:tcPr>
          <w:p w:rsidR="00942C0F" w:rsidRPr="007532FD" w:rsidRDefault="00942C0F" w:rsidP="00662F0A">
            <w:pPr>
              <w:rPr>
                <w:sz w:val="20"/>
                <w:szCs w:val="20"/>
              </w:rPr>
            </w:pP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rPr>
                <w:sz w:val="20"/>
                <w:szCs w:val="20"/>
              </w:rPr>
            </w:pP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1</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Сибай-Аскарово-Белорецк</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Баймакский, Абзелиловский, Белорецкий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265461" w:rsidRDefault="00942C0F" w:rsidP="00265461">
            <w:pPr>
              <w:jc w:val="right"/>
              <w:rPr>
                <w:sz w:val="20"/>
                <w:szCs w:val="20"/>
                <w:lang w:val="en-US"/>
              </w:rPr>
            </w:pPr>
            <w:r w:rsidRPr="00942C0F">
              <w:rPr>
                <w:sz w:val="20"/>
                <w:szCs w:val="20"/>
              </w:rPr>
              <w:t>132,</w:t>
            </w:r>
            <w:r w:rsidR="00265461">
              <w:rPr>
                <w:sz w:val="20"/>
                <w:szCs w:val="20"/>
                <w:lang w:val="en-US"/>
              </w:rPr>
              <w:t>4</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2</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Нефтекамск-Янаул-Татышлы</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Краснокамский, Янаульский, Татышлинский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9C157E" w:rsidRDefault="00942C0F" w:rsidP="00265461">
            <w:pPr>
              <w:jc w:val="right"/>
              <w:rPr>
                <w:sz w:val="20"/>
                <w:szCs w:val="20"/>
                <w:lang w:val="en-US"/>
              </w:rPr>
            </w:pPr>
            <w:r>
              <w:rPr>
                <w:sz w:val="20"/>
                <w:szCs w:val="20"/>
              </w:rPr>
              <w:t>129,95</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3</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Бакалы-Верхнеяркеево-Дюртюли-Бураево</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Бакалинский, Илишевский, Дюртюлинский, Бураевский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9C157E" w:rsidRDefault="00942C0F" w:rsidP="00265461">
            <w:pPr>
              <w:jc w:val="right"/>
              <w:rPr>
                <w:sz w:val="20"/>
                <w:szCs w:val="20"/>
                <w:lang w:val="en-US"/>
              </w:rPr>
            </w:pPr>
            <w:r w:rsidRPr="007532FD">
              <w:rPr>
                <w:sz w:val="20"/>
                <w:szCs w:val="20"/>
              </w:rPr>
              <w:t>17</w:t>
            </w:r>
            <w:r>
              <w:rPr>
                <w:sz w:val="20"/>
                <w:szCs w:val="20"/>
              </w:rPr>
              <w:t>0</w:t>
            </w:r>
            <w:r w:rsidRPr="007532FD">
              <w:rPr>
                <w:sz w:val="20"/>
                <w:szCs w:val="20"/>
              </w:rPr>
              <w:t>,</w:t>
            </w:r>
            <w:r>
              <w:rPr>
                <w:sz w:val="20"/>
                <w:szCs w:val="20"/>
              </w:rPr>
              <w:t>85</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4</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Мишкино-Аскино</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Караидельский, Аскинский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center"/>
          </w:tcPr>
          <w:p w:rsidR="00942C0F" w:rsidRPr="007532FD" w:rsidRDefault="00942C0F" w:rsidP="00662F0A">
            <w:pPr>
              <w:jc w:val="right"/>
              <w:rPr>
                <w:color w:val="000000"/>
                <w:sz w:val="20"/>
                <w:szCs w:val="20"/>
              </w:rPr>
            </w:pPr>
            <w:r>
              <w:rPr>
                <w:color w:val="000000"/>
                <w:sz w:val="20"/>
                <w:szCs w:val="20"/>
              </w:rPr>
              <w:t>40</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5</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Буздяк-Языково-Чишмы</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Буздякский, Благоварский, Чишминский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center"/>
          </w:tcPr>
          <w:p w:rsidR="00942C0F" w:rsidRPr="007532FD" w:rsidRDefault="00942C0F" w:rsidP="00662F0A">
            <w:pPr>
              <w:jc w:val="right"/>
              <w:rPr>
                <w:color w:val="000000"/>
                <w:sz w:val="20"/>
                <w:szCs w:val="20"/>
              </w:rPr>
            </w:pPr>
            <w:r>
              <w:rPr>
                <w:color w:val="000000"/>
                <w:sz w:val="20"/>
                <w:szCs w:val="20"/>
              </w:rPr>
              <w:t>77,5</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6</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Бирск-Мишкино-Караидель</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Бирский, Мишкинский, Караидельский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jc w:val="right"/>
              <w:rPr>
                <w:sz w:val="20"/>
                <w:szCs w:val="20"/>
              </w:rPr>
            </w:pPr>
            <w:r>
              <w:rPr>
                <w:sz w:val="20"/>
                <w:szCs w:val="20"/>
              </w:rPr>
              <w:t>116,5</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7</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Ишимбай- с.Петровское - р/ц Красноусольский</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Гафурийский, Ишимбайский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jc w:val="right"/>
              <w:rPr>
                <w:sz w:val="20"/>
                <w:szCs w:val="20"/>
              </w:rPr>
            </w:pPr>
            <w:r>
              <w:rPr>
                <w:sz w:val="20"/>
                <w:szCs w:val="20"/>
              </w:rPr>
              <w:t>78</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8</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Баймак-Тубинск-Темясово-Билалово</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Баймакский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jc w:val="right"/>
              <w:rPr>
                <w:sz w:val="20"/>
                <w:szCs w:val="20"/>
              </w:rPr>
            </w:pPr>
            <w:r>
              <w:rPr>
                <w:sz w:val="20"/>
                <w:szCs w:val="20"/>
              </w:rPr>
              <w:t>100,8</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9</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Сибай-Акъяр</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Баймакский, Хайбуллинский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jc w:val="right"/>
              <w:rPr>
                <w:sz w:val="20"/>
                <w:szCs w:val="20"/>
              </w:rPr>
            </w:pPr>
            <w:r w:rsidRPr="007532FD">
              <w:rPr>
                <w:sz w:val="20"/>
                <w:szCs w:val="20"/>
              </w:rPr>
              <w:t>12</w:t>
            </w:r>
            <w:r>
              <w:rPr>
                <w:sz w:val="20"/>
                <w:szCs w:val="20"/>
              </w:rPr>
              <w:t>3</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10</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Белорецк-Учалы</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Белорецкий, Учалинский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265461" w:rsidRDefault="00265461" w:rsidP="00265461">
            <w:pPr>
              <w:jc w:val="right"/>
              <w:rPr>
                <w:sz w:val="20"/>
                <w:szCs w:val="20"/>
                <w:lang w:val="en-US"/>
              </w:rPr>
            </w:pPr>
            <w:r>
              <w:rPr>
                <w:sz w:val="20"/>
                <w:szCs w:val="20"/>
                <w:lang w:val="en-US"/>
              </w:rPr>
              <w:t>68</w:t>
            </w:r>
            <w:r>
              <w:rPr>
                <w:sz w:val="20"/>
                <w:szCs w:val="20"/>
              </w:rPr>
              <w:t>,</w:t>
            </w:r>
            <w:r>
              <w:rPr>
                <w:sz w:val="20"/>
                <w:szCs w:val="20"/>
                <w:lang w:val="en-US"/>
              </w:rPr>
              <w:t>05</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11</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Новобелокатай-В.Киги-Малояз</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 xml:space="preserve">Белокатайский, Кигинский, Салаватский </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jc w:val="right"/>
              <w:rPr>
                <w:sz w:val="20"/>
                <w:szCs w:val="20"/>
              </w:rPr>
            </w:pPr>
            <w:r>
              <w:rPr>
                <w:sz w:val="20"/>
                <w:szCs w:val="20"/>
              </w:rPr>
              <w:t>117</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jc w:val="right"/>
              <w:rPr>
                <w:sz w:val="20"/>
                <w:szCs w:val="20"/>
              </w:rPr>
            </w:pPr>
            <w:r w:rsidRPr="007532FD">
              <w:rPr>
                <w:sz w:val="20"/>
                <w:szCs w:val="20"/>
              </w:rPr>
              <w:t>12</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sidRPr="007532FD">
              <w:rPr>
                <w:sz w:val="20"/>
                <w:szCs w:val="20"/>
              </w:rPr>
              <w:t xml:space="preserve">ВОЛС </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942C0F">
            <w:pPr>
              <w:rPr>
                <w:sz w:val="18"/>
                <w:szCs w:val="18"/>
              </w:rPr>
            </w:pPr>
            <w:r>
              <w:rPr>
                <w:sz w:val="18"/>
                <w:szCs w:val="18"/>
              </w:rPr>
              <w:t>Месягутово</w:t>
            </w:r>
            <w:r>
              <w:rPr>
                <w:sz w:val="18"/>
                <w:szCs w:val="18"/>
                <w:lang w:val="en-US"/>
              </w:rPr>
              <w:t>-</w:t>
            </w:r>
            <w:r>
              <w:rPr>
                <w:sz w:val="18"/>
                <w:szCs w:val="18"/>
              </w:rPr>
              <w:t xml:space="preserve">Большеустьикинское </w:t>
            </w:r>
            <w:r>
              <w:rPr>
                <w:sz w:val="18"/>
                <w:szCs w:val="18"/>
                <w:lang w:val="en-US"/>
              </w:rPr>
              <w:t>-</w:t>
            </w:r>
            <w:r>
              <w:rPr>
                <w:sz w:val="18"/>
                <w:szCs w:val="18"/>
              </w:rPr>
              <w:t>Новобелокатай</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Дуванский, Мечетлинский, Белокатайский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jc w:val="right"/>
              <w:rPr>
                <w:sz w:val="20"/>
                <w:szCs w:val="20"/>
              </w:rPr>
            </w:pPr>
            <w:r>
              <w:rPr>
                <w:sz w:val="20"/>
                <w:szCs w:val="20"/>
              </w:rPr>
              <w:t>128</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942C0F" w:rsidRPr="007532FD" w:rsidRDefault="00942C0F" w:rsidP="00662F0A">
            <w:pPr>
              <w:rPr>
                <w:sz w:val="20"/>
                <w:szCs w:val="20"/>
              </w:rPr>
            </w:pPr>
            <w:r>
              <w:rPr>
                <w:sz w:val="20"/>
                <w:szCs w:val="20"/>
              </w:rPr>
              <w:t xml:space="preserve">  13</w:t>
            </w:r>
          </w:p>
        </w:tc>
        <w:tc>
          <w:tcPr>
            <w:tcW w:w="1503" w:type="dxa"/>
            <w:tcBorders>
              <w:top w:val="nil"/>
              <w:left w:val="nil"/>
              <w:bottom w:val="single" w:sz="4" w:space="0" w:color="auto"/>
              <w:right w:val="nil"/>
            </w:tcBorders>
            <w:shd w:val="clear" w:color="000000" w:fill="FFFFFF"/>
            <w:vAlign w:val="bottom"/>
          </w:tcPr>
          <w:p w:rsidR="00942C0F" w:rsidRPr="007532FD" w:rsidRDefault="00942C0F" w:rsidP="00662F0A">
            <w:pPr>
              <w:rPr>
                <w:sz w:val="20"/>
                <w:szCs w:val="20"/>
              </w:rPr>
            </w:pPr>
            <w:r>
              <w:rPr>
                <w:sz w:val="20"/>
                <w:szCs w:val="20"/>
              </w:rPr>
              <w:t>ВОЛС</w:t>
            </w:r>
          </w:p>
        </w:tc>
        <w:tc>
          <w:tcPr>
            <w:tcW w:w="3402" w:type="dxa"/>
            <w:tcBorders>
              <w:top w:val="nil"/>
              <w:left w:val="single" w:sz="4" w:space="0" w:color="auto"/>
              <w:bottom w:val="single" w:sz="4" w:space="0" w:color="auto"/>
              <w:right w:val="single" w:sz="4" w:space="0" w:color="auto"/>
            </w:tcBorders>
            <w:shd w:val="clear" w:color="auto" w:fill="auto"/>
            <w:vAlign w:val="bottom"/>
          </w:tcPr>
          <w:p w:rsidR="00942C0F" w:rsidRDefault="00942C0F" w:rsidP="00662F0A">
            <w:pPr>
              <w:rPr>
                <w:sz w:val="18"/>
                <w:szCs w:val="18"/>
              </w:rPr>
            </w:pPr>
            <w:r>
              <w:rPr>
                <w:sz w:val="18"/>
                <w:szCs w:val="18"/>
              </w:rPr>
              <w:t>Караидель-Месягутово</w:t>
            </w:r>
          </w:p>
        </w:tc>
        <w:tc>
          <w:tcPr>
            <w:tcW w:w="2693" w:type="dxa"/>
            <w:gridSpan w:val="2"/>
            <w:tcBorders>
              <w:top w:val="nil"/>
              <w:left w:val="single" w:sz="4" w:space="0" w:color="auto"/>
              <w:bottom w:val="single" w:sz="4" w:space="0" w:color="auto"/>
              <w:right w:val="single" w:sz="4" w:space="0" w:color="auto"/>
            </w:tcBorders>
            <w:vAlign w:val="bottom"/>
          </w:tcPr>
          <w:p w:rsidR="00942C0F" w:rsidRDefault="00942C0F" w:rsidP="00662F0A">
            <w:pPr>
              <w:rPr>
                <w:sz w:val="18"/>
                <w:szCs w:val="18"/>
              </w:rPr>
            </w:pPr>
            <w:r>
              <w:rPr>
                <w:sz w:val="18"/>
                <w:szCs w:val="18"/>
              </w:rPr>
              <w:t>Караидельский, Дуванский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532FD" w:rsidRDefault="00942C0F" w:rsidP="00662F0A">
            <w:pPr>
              <w:jc w:val="right"/>
              <w:rPr>
                <w:sz w:val="20"/>
                <w:szCs w:val="20"/>
              </w:rPr>
            </w:pPr>
            <w:r>
              <w:rPr>
                <w:sz w:val="20"/>
                <w:szCs w:val="20"/>
              </w:rPr>
              <w:t>115,2</w:t>
            </w:r>
          </w:p>
        </w:tc>
      </w:tr>
      <w:tr w:rsidR="00265461"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bottom"/>
          </w:tcPr>
          <w:p w:rsidR="00265461" w:rsidRDefault="00265461" w:rsidP="00662F0A">
            <w:pPr>
              <w:rPr>
                <w:sz w:val="20"/>
                <w:szCs w:val="20"/>
              </w:rPr>
            </w:pPr>
            <w:r>
              <w:rPr>
                <w:sz w:val="20"/>
                <w:szCs w:val="20"/>
              </w:rPr>
              <w:t>14</w:t>
            </w:r>
          </w:p>
        </w:tc>
        <w:tc>
          <w:tcPr>
            <w:tcW w:w="1503" w:type="dxa"/>
            <w:tcBorders>
              <w:top w:val="nil"/>
              <w:left w:val="nil"/>
              <w:bottom w:val="single" w:sz="4" w:space="0" w:color="auto"/>
              <w:right w:val="nil"/>
            </w:tcBorders>
            <w:shd w:val="clear" w:color="000000" w:fill="FFFFFF"/>
            <w:vAlign w:val="bottom"/>
          </w:tcPr>
          <w:p w:rsidR="00265461" w:rsidRDefault="00265461" w:rsidP="00662F0A">
            <w:pPr>
              <w:rPr>
                <w:sz w:val="20"/>
                <w:szCs w:val="20"/>
              </w:rPr>
            </w:pPr>
            <w:r>
              <w:rPr>
                <w:sz w:val="20"/>
                <w:szCs w:val="20"/>
              </w:rPr>
              <w:t>ВОЛС</w:t>
            </w:r>
          </w:p>
        </w:tc>
        <w:tc>
          <w:tcPr>
            <w:tcW w:w="3402" w:type="dxa"/>
            <w:tcBorders>
              <w:top w:val="nil"/>
              <w:left w:val="single" w:sz="4" w:space="0" w:color="auto"/>
              <w:bottom w:val="single" w:sz="4" w:space="0" w:color="auto"/>
              <w:right w:val="single" w:sz="4" w:space="0" w:color="auto"/>
            </w:tcBorders>
            <w:shd w:val="clear" w:color="auto" w:fill="auto"/>
            <w:vAlign w:val="bottom"/>
          </w:tcPr>
          <w:p w:rsidR="00265461" w:rsidRDefault="00265461" w:rsidP="00662F0A">
            <w:pPr>
              <w:rPr>
                <w:sz w:val="18"/>
                <w:szCs w:val="18"/>
              </w:rPr>
            </w:pPr>
            <w:r>
              <w:rPr>
                <w:sz w:val="18"/>
                <w:szCs w:val="18"/>
              </w:rPr>
              <w:t>Уфа-Белорецк (на участке ВОЛС Архангельское-Приуралье)</w:t>
            </w:r>
          </w:p>
        </w:tc>
        <w:tc>
          <w:tcPr>
            <w:tcW w:w="2693" w:type="dxa"/>
            <w:gridSpan w:val="2"/>
            <w:tcBorders>
              <w:top w:val="nil"/>
              <w:left w:val="single" w:sz="4" w:space="0" w:color="auto"/>
              <w:bottom w:val="single" w:sz="4" w:space="0" w:color="auto"/>
              <w:right w:val="single" w:sz="4" w:space="0" w:color="auto"/>
            </w:tcBorders>
            <w:vAlign w:val="bottom"/>
          </w:tcPr>
          <w:p w:rsidR="00265461" w:rsidRDefault="00265461" w:rsidP="00662F0A">
            <w:pPr>
              <w:rPr>
                <w:sz w:val="18"/>
                <w:szCs w:val="18"/>
              </w:rPr>
            </w:pPr>
            <w:r>
              <w:rPr>
                <w:sz w:val="18"/>
                <w:szCs w:val="18"/>
              </w:rPr>
              <w:t>Архангельский</w:t>
            </w: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265461" w:rsidRDefault="00265461" w:rsidP="00662F0A">
            <w:pPr>
              <w:jc w:val="right"/>
              <w:rPr>
                <w:sz w:val="20"/>
                <w:szCs w:val="20"/>
              </w:rPr>
            </w:pPr>
            <w:r>
              <w:rPr>
                <w:sz w:val="20"/>
                <w:szCs w:val="20"/>
              </w:rPr>
              <w:t>5,16</w:t>
            </w:r>
          </w:p>
        </w:tc>
      </w:tr>
      <w:tr w:rsidR="00942C0F" w:rsidRPr="00995A29" w:rsidTr="00942C0F">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tcPr>
          <w:p w:rsidR="00942C0F" w:rsidRPr="007532FD" w:rsidRDefault="00942C0F" w:rsidP="00662F0A">
            <w:pPr>
              <w:jc w:val="center"/>
              <w:rPr>
                <w:sz w:val="20"/>
                <w:szCs w:val="20"/>
              </w:rPr>
            </w:pPr>
          </w:p>
        </w:tc>
        <w:tc>
          <w:tcPr>
            <w:tcW w:w="1503" w:type="dxa"/>
            <w:tcBorders>
              <w:top w:val="nil"/>
              <w:left w:val="nil"/>
              <w:bottom w:val="single" w:sz="4" w:space="0" w:color="auto"/>
              <w:right w:val="nil"/>
            </w:tcBorders>
            <w:shd w:val="clear" w:color="000000" w:fill="FFFFFF"/>
            <w:vAlign w:val="center"/>
          </w:tcPr>
          <w:p w:rsidR="00942C0F" w:rsidRPr="007532FD" w:rsidRDefault="00942C0F" w:rsidP="00662F0A">
            <w:pPr>
              <w:rPr>
                <w:sz w:val="20"/>
                <w:szCs w:val="20"/>
              </w:rPr>
            </w:pPr>
            <w:r w:rsidRPr="007532FD">
              <w:rPr>
                <w:sz w:val="20"/>
                <w:szCs w:val="20"/>
              </w:rPr>
              <w:t>всего</w:t>
            </w:r>
          </w:p>
        </w:tc>
        <w:tc>
          <w:tcPr>
            <w:tcW w:w="3402" w:type="dxa"/>
            <w:tcBorders>
              <w:top w:val="nil"/>
              <w:left w:val="single" w:sz="4" w:space="0" w:color="auto"/>
              <w:bottom w:val="single" w:sz="4" w:space="0" w:color="auto"/>
              <w:right w:val="single" w:sz="4" w:space="0" w:color="auto"/>
            </w:tcBorders>
            <w:shd w:val="clear" w:color="auto" w:fill="auto"/>
            <w:vAlign w:val="center"/>
          </w:tcPr>
          <w:p w:rsidR="00942C0F" w:rsidRPr="007532FD" w:rsidRDefault="00942C0F" w:rsidP="00662F0A">
            <w:pPr>
              <w:jc w:val="center"/>
              <w:rPr>
                <w:sz w:val="20"/>
                <w:szCs w:val="20"/>
              </w:rPr>
            </w:pPr>
          </w:p>
        </w:tc>
        <w:tc>
          <w:tcPr>
            <w:tcW w:w="2693" w:type="dxa"/>
            <w:gridSpan w:val="2"/>
            <w:tcBorders>
              <w:top w:val="nil"/>
              <w:left w:val="single" w:sz="4" w:space="0" w:color="auto"/>
              <w:bottom w:val="single" w:sz="4" w:space="0" w:color="auto"/>
              <w:right w:val="single" w:sz="4" w:space="0" w:color="auto"/>
            </w:tcBorders>
          </w:tcPr>
          <w:p w:rsidR="00942C0F" w:rsidRPr="007532FD" w:rsidRDefault="00942C0F" w:rsidP="00662F0A">
            <w:pPr>
              <w:rPr>
                <w:sz w:val="20"/>
                <w:szCs w:val="20"/>
              </w:rPr>
            </w:pPr>
          </w:p>
        </w:tc>
        <w:tc>
          <w:tcPr>
            <w:tcW w:w="1634" w:type="dxa"/>
            <w:gridSpan w:val="2"/>
            <w:tcBorders>
              <w:top w:val="nil"/>
              <w:left w:val="single" w:sz="4" w:space="0" w:color="auto"/>
              <w:bottom w:val="single" w:sz="4" w:space="0" w:color="auto"/>
              <w:right w:val="single" w:sz="4" w:space="0" w:color="auto"/>
            </w:tcBorders>
            <w:shd w:val="clear" w:color="auto" w:fill="auto"/>
            <w:noWrap/>
            <w:vAlign w:val="bottom"/>
          </w:tcPr>
          <w:p w:rsidR="00942C0F" w:rsidRPr="00733247" w:rsidRDefault="009C157E" w:rsidP="00265461">
            <w:pPr>
              <w:jc w:val="right"/>
              <w:rPr>
                <w:sz w:val="20"/>
                <w:szCs w:val="20"/>
                <w:lang w:val="en-US"/>
              </w:rPr>
            </w:pPr>
            <w:r>
              <w:rPr>
                <w:sz w:val="20"/>
                <w:szCs w:val="20"/>
              </w:rPr>
              <w:t>14</w:t>
            </w:r>
            <w:r w:rsidR="00265461">
              <w:rPr>
                <w:sz w:val="20"/>
                <w:szCs w:val="20"/>
              </w:rPr>
              <w:t>02</w:t>
            </w:r>
            <w:r>
              <w:rPr>
                <w:sz w:val="20"/>
                <w:szCs w:val="20"/>
              </w:rPr>
              <w:t>,</w:t>
            </w:r>
            <w:r w:rsidR="00265461">
              <w:rPr>
                <w:sz w:val="20"/>
                <w:szCs w:val="20"/>
              </w:rPr>
              <w:t>4</w:t>
            </w:r>
            <w:r w:rsidR="00733247">
              <w:rPr>
                <w:sz w:val="20"/>
                <w:szCs w:val="20"/>
                <w:lang w:val="en-US"/>
              </w:rPr>
              <w:t>1</w:t>
            </w:r>
          </w:p>
        </w:tc>
      </w:tr>
      <w:tr w:rsidR="008F2D26" w:rsidRPr="00995A29" w:rsidTr="00942C0F">
        <w:trPr>
          <w:gridAfter w:val="1"/>
          <w:wAfter w:w="425" w:type="dxa"/>
          <w:trHeight w:val="255"/>
        </w:trPr>
        <w:tc>
          <w:tcPr>
            <w:tcW w:w="516" w:type="dxa"/>
            <w:tcBorders>
              <w:top w:val="nil"/>
              <w:left w:val="nil"/>
              <w:bottom w:val="nil"/>
              <w:right w:val="nil"/>
            </w:tcBorders>
            <w:shd w:val="clear" w:color="auto" w:fill="auto"/>
            <w:noWrap/>
            <w:vAlign w:val="bottom"/>
            <w:hideMark/>
          </w:tcPr>
          <w:p w:rsidR="008F2D26" w:rsidRPr="00995A29" w:rsidRDefault="008F2D26" w:rsidP="0011053A">
            <w:pPr>
              <w:rPr>
                <w:sz w:val="20"/>
                <w:szCs w:val="20"/>
              </w:rPr>
            </w:pPr>
          </w:p>
        </w:tc>
        <w:tc>
          <w:tcPr>
            <w:tcW w:w="1503" w:type="dxa"/>
            <w:tcBorders>
              <w:top w:val="nil"/>
              <w:left w:val="nil"/>
              <w:bottom w:val="nil"/>
              <w:right w:val="nil"/>
            </w:tcBorders>
            <w:shd w:val="clear" w:color="auto" w:fill="auto"/>
            <w:noWrap/>
            <w:vAlign w:val="bottom"/>
          </w:tcPr>
          <w:p w:rsidR="008F2D26" w:rsidRPr="006C6B20" w:rsidRDefault="008F2D26" w:rsidP="0011053A">
            <w:pPr>
              <w:rPr>
                <w:sz w:val="20"/>
                <w:szCs w:val="20"/>
                <w:highlight w:val="yellow"/>
              </w:rPr>
            </w:pPr>
          </w:p>
        </w:tc>
        <w:tc>
          <w:tcPr>
            <w:tcW w:w="3402" w:type="dxa"/>
            <w:tcBorders>
              <w:top w:val="nil"/>
              <w:left w:val="nil"/>
              <w:bottom w:val="nil"/>
              <w:right w:val="nil"/>
            </w:tcBorders>
            <w:shd w:val="clear" w:color="auto" w:fill="auto"/>
            <w:vAlign w:val="bottom"/>
            <w:hideMark/>
          </w:tcPr>
          <w:p w:rsidR="008F2D26" w:rsidRPr="006C6B20" w:rsidRDefault="008F2D26" w:rsidP="0011053A">
            <w:pPr>
              <w:rPr>
                <w:sz w:val="20"/>
                <w:szCs w:val="20"/>
                <w:highlight w:val="yellow"/>
              </w:rPr>
            </w:pPr>
          </w:p>
        </w:tc>
        <w:tc>
          <w:tcPr>
            <w:tcW w:w="2268" w:type="dxa"/>
            <w:tcBorders>
              <w:top w:val="nil"/>
              <w:left w:val="nil"/>
              <w:bottom w:val="nil"/>
              <w:right w:val="nil"/>
            </w:tcBorders>
          </w:tcPr>
          <w:p w:rsidR="008F2D26" w:rsidRPr="00995A29" w:rsidRDefault="008F2D26" w:rsidP="0011053A">
            <w:pPr>
              <w:rPr>
                <w:sz w:val="20"/>
                <w:szCs w:val="20"/>
              </w:rPr>
            </w:pPr>
          </w:p>
        </w:tc>
        <w:tc>
          <w:tcPr>
            <w:tcW w:w="1634" w:type="dxa"/>
            <w:gridSpan w:val="2"/>
            <w:tcBorders>
              <w:top w:val="nil"/>
              <w:left w:val="nil"/>
              <w:bottom w:val="nil"/>
              <w:right w:val="nil"/>
            </w:tcBorders>
            <w:shd w:val="clear" w:color="auto" w:fill="auto"/>
            <w:noWrap/>
            <w:vAlign w:val="bottom"/>
            <w:hideMark/>
          </w:tcPr>
          <w:p w:rsidR="008F2D26" w:rsidRPr="00995A29" w:rsidRDefault="008F2D26" w:rsidP="0011053A">
            <w:pPr>
              <w:rPr>
                <w:sz w:val="20"/>
                <w:szCs w:val="20"/>
              </w:rPr>
            </w:pPr>
          </w:p>
        </w:tc>
      </w:tr>
      <w:tr w:rsidR="008F2D26" w:rsidRPr="00995A29" w:rsidTr="00942C0F">
        <w:trPr>
          <w:gridAfter w:val="1"/>
          <w:wAfter w:w="425" w:type="dxa"/>
          <w:trHeight w:val="255"/>
        </w:trPr>
        <w:tc>
          <w:tcPr>
            <w:tcW w:w="516" w:type="dxa"/>
            <w:tcBorders>
              <w:top w:val="nil"/>
              <w:left w:val="nil"/>
              <w:bottom w:val="nil"/>
              <w:right w:val="nil"/>
            </w:tcBorders>
            <w:shd w:val="clear" w:color="auto" w:fill="auto"/>
            <w:noWrap/>
            <w:vAlign w:val="bottom"/>
            <w:hideMark/>
          </w:tcPr>
          <w:p w:rsidR="008F2D26" w:rsidRPr="00995A29" w:rsidRDefault="008F2D26" w:rsidP="0011053A">
            <w:pPr>
              <w:rPr>
                <w:sz w:val="20"/>
                <w:szCs w:val="20"/>
              </w:rPr>
            </w:pPr>
          </w:p>
        </w:tc>
        <w:tc>
          <w:tcPr>
            <w:tcW w:w="1503" w:type="dxa"/>
            <w:tcBorders>
              <w:top w:val="nil"/>
              <w:left w:val="nil"/>
              <w:bottom w:val="nil"/>
              <w:right w:val="nil"/>
            </w:tcBorders>
            <w:shd w:val="clear" w:color="auto" w:fill="auto"/>
            <w:noWrap/>
            <w:vAlign w:val="bottom"/>
          </w:tcPr>
          <w:p w:rsidR="008F2D26" w:rsidRPr="006C6B20" w:rsidRDefault="008F2D26" w:rsidP="0011053A">
            <w:pPr>
              <w:rPr>
                <w:sz w:val="20"/>
                <w:szCs w:val="20"/>
                <w:highlight w:val="yellow"/>
              </w:rPr>
            </w:pPr>
          </w:p>
        </w:tc>
        <w:tc>
          <w:tcPr>
            <w:tcW w:w="3402" w:type="dxa"/>
            <w:tcBorders>
              <w:top w:val="nil"/>
              <w:left w:val="nil"/>
              <w:bottom w:val="nil"/>
              <w:right w:val="nil"/>
            </w:tcBorders>
            <w:shd w:val="clear" w:color="auto" w:fill="auto"/>
            <w:vAlign w:val="bottom"/>
            <w:hideMark/>
          </w:tcPr>
          <w:p w:rsidR="008F2D26" w:rsidRPr="006C6B20" w:rsidRDefault="008F2D26" w:rsidP="0011053A">
            <w:pPr>
              <w:rPr>
                <w:sz w:val="20"/>
                <w:szCs w:val="20"/>
                <w:highlight w:val="yellow"/>
              </w:rPr>
            </w:pPr>
          </w:p>
        </w:tc>
        <w:tc>
          <w:tcPr>
            <w:tcW w:w="2268" w:type="dxa"/>
            <w:tcBorders>
              <w:top w:val="nil"/>
              <w:left w:val="nil"/>
              <w:bottom w:val="nil"/>
              <w:right w:val="nil"/>
            </w:tcBorders>
          </w:tcPr>
          <w:p w:rsidR="008F2D26" w:rsidRPr="00995A29" w:rsidRDefault="008F2D26" w:rsidP="0011053A">
            <w:pPr>
              <w:rPr>
                <w:sz w:val="20"/>
                <w:szCs w:val="20"/>
              </w:rPr>
            </w:pPr>
          </w:p>
        </w:tc>
        <w:tc>
          <w:tcPr>
            <w:tcW w:w="1634" w:type="dxa"/>
            <w:gridSpan w:val="2"/>
            <w:tcBorders>
              <w:top w:val="nil"/>
              <w:left w:val="nil"/>
              <w:bottom w:val="nil"/>
              <w:right w:val="nil"/>
            </w:tcBorders>
            <w:shd w:val="clear" w:color="auto" w:fill="auto"/>
            <w:noWrap/>
            <w:vAlign w:val="bottom"/>
            <w:hideMark/>
          </w:tcPr>
          <w:p w:rsidR="008F2D26" w:rsidRPr="00995A29" w:rsidRDefault="008F2D26" w:rsidP="0011053A">
            <w:pPr>
              <w:rPr>
                <w:sz w:val="20"/>
                <w:szCs w:val="20"/>
              </w:rPr>
            </w:pPr>
          </w:p>
        </w:tc>
      </w:tr>
    </w:tbl>
    <w:p w:rsidR="00AB5498" w:rsidRPr="009A67EB" w:rsidRDefault="00191FBF" w:rsidP="00BE1797">
      <w:pPr>
        <w:jc w:val="center"/>
        <w:rPr>
          <w:b/>
        </w:rPr>
      </w:pPr>
      <w:r w:rsidRPr="009A67EB">
        <w:t xml:space="preserve"> </w:t>
      </w:r>
      <w:r w:rsidR="00024BAB" w:rsidRPr="009A67EB">
        <w:rPr>
          <w:b/>
        </w:rPr>
        <w:t>Генеральный д</w:t>
      </w:r>
      <w:r w:rsidR="002150CF" w:rsidRPr="009A67EB">
        <w:rPr>
          <w:b/>
        </w:rPr>
        <w:t xml:space="preserve">иректор                                       </w:t>
      </w:r>
      <w:r w:rsidRPr="009A67EB">
        <w:rPr>
          <w:b/>
        </w:rPr>
        <w:t xml:space="preserve">                     </w:t>
      </w:r>
      <w:r w:rsidR="002150CF" w:rsidRPr="009A67EB">
        <w:rPr>
          <w:b/>
        </w:rPr>
        <w:t xml:space="preserve"> Руководитель организации-</w:t>
      </w:r>
    </w:p>
    <w:p w:rsidR="002150CF" w:rsidRPr="009A67EB" w:rsidRDefault="002150CF" w:rsidP="00AB5498">
      <w:pPr>
        <w:rPr>
          <w:b/>
        </w:rPr>
      </w:pPr>
      <w:r w:rsidRPr="009A67EB">
        <w:rPr>
          <w:b/>
        </w:rPr>
        <w:t>ПАО «</w:t>
      </w:r>
      <w:r w:rsidR="00191FBF" w:rsidRPr="009A67EB">
        <w:rPr>
          <w:b/>
        </w:rPr>
        <w:t xml:space="preserve">Башинформсвязь»  </w:t>
      </w:r>
      <w:r w:rsidRPr="009A67EB">
        <w:rPr>
          <w:b/>
        </w:rPr>
        <w:t xml:space="preserve">                                             </w:t>
      </w:r>
      <w:r w:rsidR="00191FBF" w:rsidRPr="009A67EB">
        <w:rPr>
          <w:b/>
        </w:rPr>
        <w:t xml:space="preserve">           п</w:t>
      </w:r>
      <w:r w:rsidRPr="009A67EB">
        <w:rPr>
          <w:b/>
        </w:rPr>
        <w:t xml:space="preserve">одрядчика             </w:t>
      </w:r>
    </w:p>
    <w:p w:rsidR="00C13EC7" w:rsidRPr="009A67EB" w:rsidRDefault="00C13EC7" w:rsidP="002150CF">
      <w:pPr>
        <w:jc w:val="both"/>
      </w:pPr>
    </w:p>
    <w:p w:rsidR="002150CF" w:rsidRPr="009A67EB" w:rsidRDefault="00A06D0D" w:rsidP="002150CF">
      <w:pPr>
        <w:jc w:val="both"/>
      </w:pPr>
      <w:r w:rsidRPr="00BF27BF">
        <w:rPr>
          <w:rFonts w:cs="Arial"/>
          <w:color w:val="000000"/>
        </w:rPr>
        <w:t>_____________/</w:t>
      </w:r>
      <w:r>
        <w:rPr>
          <w:rFonts w:cs="Arial"/>
          <w:color w:val="000000"/>
        </w:rPr>
        <w:t>М.Г. Долгоаршинных</w:t>
      </w:r>
      <w:r w:rsidRPr="00BF27BF">
        <w:rPr>
          <w:rFonts w:cs="Arial"/>
          <w:color w:val="000000"/>
        </w:rPr>
        <w:t>/</w:t>
      </w:r>
      <w:r>
        <w:rPr>
          <w:rFonts w:cs="Arial"/>
          <w:color w:val="000000"/>
        </w:rPr>
        <w:t xml:space="preserve">                                  </w:t>
      </w:r>
      <w:r w:rsidR="002150CF" w:rsidRPr="009A67EB">
        <w:t>_______________/____________/</w:t>
      </w:r>
    </w:p>
    <w:p w:rsidR="002150CF" w:rsidRPr="009A67EB" w:rsidRDefault="002150CF" w:rsidP="002150CF">
      <w:pPr>
        <w:jc w:val="both"/>
      </w:pPr>
    </w:p>
    <w:p w:rsidR="00564A93" w:rsidRDefault="00C95E66" w:rsidP="002150CF">
      <w:pPr>
        <w:jc w:val="both"/>
      </w:pPr>
      <w:r w:rsidRPr="009A67EB">
        <w:t>М.П.                                                                                        М.П.</w:t>
      </w:r>
    </w:p>
    <w:p w:rsidR="00564E99" w:rsidRPr="005A7C89" w:rsidRDefault="00564E99" w:rsidP="00564E99">
      <w:pPr>
        <w:pStyle w:val="af5"/>
        <w:spacing w:before="0" w:beforeAutospacing="0" w:after="0" w:afterAutospacing="0"/>
        <w:jc w:val="right"/>
        <w:rPr>
          <w:rStyle w:val="af4"/>
          <w:b w:val="0"/>
        </w:rPr>
      </w:pPr>
      <w:r>
        <w:rPr>
          <w:rStyle w:val="af4"/>
          <w:b w:val="0"/>
        </w:rPr>
        <w:t>Приложение</w:t>
      </w:r>
      <w:r w:rsidR="00A06D0D">
        <w:rPr>
          <w:rStyle w:val="af4"/>
          <w:b w:val="0"/>
        </w:rPr>
        <w:t xml:space="preserve"> №</w:t>
      </w:r>
      <w:r>
        <w:rPr>
          <w:rStyle w:val="af4"/>
          <w:b w:val="0"/>
        </w:rPr>
        <w:t xml:space="preserve"> 2</w:t>
      </w:r>
      <w:r w:rsidRPr="00823AF5">
        <w:rPr>
          <w:rStyle w:val="af4"/>
          <w:b w:val="0"/>
        </w:rPr>
        <w:t xml:space="preserve"> </w:t>
      </w:r>
      <w:r w:rsidRPr="005A7C89">
        <w:rPr>
          <w:rStyle w:val="af4"/>
          <w:b w:val="0"/>
        </w:rPr>
        <w:t xml:space="preserve">   </w:t>
      </w:r>
    </w:p>
    <w:p w:rsidR="00564E99" w:rsidRPr="005A7C89" w:rsidRDefault="00564E99" w:rsidP="00564E99">
      <w:pPr>
        <w:pStyle w:val="af5"/>
        <w:spacing w:before="0" w:beforeAutospacing="0" w:after="0" w:afterAutospacing="0"/>
        <w:jc w:val="right"/>
        <w:rPr>
          <w:rStyle w:val="af4"/>
          <w:b w:val="0"/>
        </w:rPr>
      </w:pPr>
    </w:p>
    <w:p w:rsidR="00564E99" w:rsidRPr="005A7C89" w:rsidRDefault="00564E99" w:rsidP="00564E99">
      <w:pPr>
        <w:pStyle w:val="af2"/>
        <w:rPr>
          <w:szCs w:val="24"/>
        </w:rPr>
      </w:pPr>
    </w:p>
    <w:p w:rsidR="00564E99" w:rsidRPr="005D11F5" w:rsidRDefault="00564E99" w:rsidP="00564E99">
      <w:pPr>
        <w:pStyle w:val="af2"/>
        <w:rPr>
          <w:b/>
          <w:szCs w:val="24"/>
        </w:rPr>
      </w:pPr>
      <w:r w:rsidRPr="005D11F5">
        <w:rPr>
          <w:b/>
          <w:szCs w:val="24"/>
        </w:rPr>
        <w:t>Дополнительное соглашение №___</w:t>
      </w:r>
    </w:p>
    <w:p w:rsidR="00564E99" w:rsidRDefault="00564E99" w:rsidP="00564E99">
      <w:pPr>
        <w:ind w:left="-851"/>
        <w:jc w:val="center"/>
        <w:rPr>
          <w:b/>
        </w:rPr>
      </w:pPr>
      <w:r w:rsidRPr="005D11F5">
        <w:rPr>
          <w:b/>
        </w:rPr>
        <w:t>к Договору № _____________ от «____» ___________ ____ г.</w:t>
      </w:r>
    </w:p>
    <w:p w:rsidR="00564E99" w:rsidRPr="00A27381" w:rsidRDefault="00564E99" w:rsidP="00564E99">
      <w:pPr>
        <w:ind w:left="-851"/>
        <w:jc w:val="center"/>
      </w:pPr>
    </w:p>
    <w:p w:rsidR="00564E99" w:rsidRPr="005D11F5" w:rsidRDefault="00564E99" w:rsidP="00564E99">
      <w:pPr>
        <w:keepLines/>
        <w:spacing w:before="60" w:after="60"/>
        <w:jc w:val="center"/>
      </w:pPr>
      <w:r w:rsidRPr="005D11F5">
        <w:t>г. ____________</w:t>
      </w:r>
      <w:r w:rsidRPr="005D11F5">
        <w:tab/>
      </w:r>
      <w:r w:rsidRPr="005D11F5">
        <w:tab/>
      </w:r>
      <w:r w:rsidRPr="005D11F5">
        <w:tab/>
      </w:r>
      <w:r w:rsidRPr="005D11F5">
        <w:tab/>
      </w:r>
      <w:r w:rsidRPr="005D11F5">
        <w:tab/>
      </w:r>
      <w:r w:rsidRPr="005D11F5">
        <w:tab/>
        <w:t>«____» ____________ _____ г.</w:t>
      </w:r>
    </w:p>
    <w:p w:rsidR="00564E99" w:rsidRPr="005D11F5" w:rsidRDefault="00564E99" w:rsidP="00564E99">
      <w:pPr>
        <w:pStyle w:val="2"/>
        <w:keepLines/>
        <w:ind w:right="0" w:firstLine="284"/>
        <w:jc w:val="both"/>
        <w:rPr>
          <w:rFonts w:ascii="Times New Roman" w:hAnsi="Times New Roman"/>
          <w:sz w:val="24"/>
          <w:szCs w:val="24"/>
        </w:rPr>
      </w:pPr>
    </w:p>
    <w:p w:rsidR="00564E99" w:rsidRPr="005D11F5" w:rsidRDefault="00564E99" w:rsidP="00564E99">
      <w:pPr>
        <w:pStyle w:val="2"/>
        <w:keepLines/>
        <w:suppressAutoHyphens/>
        <w:ind w:right="0"/>
        <w:jc w:val="both"/>
        <w:rPr>
          <w:rFonts w:ascii="Times New Roman" w:hAnsi="Times New Roman"/>
          <w:sz w:val="24"/>
          <w:szCs w:val="24"/>
        </w:rPr>
      </w:pPr>
      <w:r w:rsidRPr="005D11F5">
        <w:rPr>
          <w:rFonts w:ascii="Times New Roman" w:hAnsi="Times New Roman"/>
          <w:b/>
          <w:sz w:val="24"/>
          <w:szCs w:val="24"/>
        </w:rPr>
        <w:t xml:space="preserve">Публичное акционерное общество </w:t>
      </w:r>
      <w:r>
        <w:rPr>
          <w:rFonts w:ascii="Times New Roman" w:hAnsi="Times New Roman"/>
          <w:b/>
          <w:sz w:val="24"/>
          <w:szCs w:val="24"/>
        </w:rPr>
        <w:t>«Башинформсвязь»</w:t>
      </w:r>
      <w:r w:rsidRPr="005D11F5">
        <w:rPr>
          <w:rFonts w:ascii="Times New Roman" w:hAnsi="Times New Roman"/>
          <w:b/>
          <w:sz w:val="24"/>
          <w:szCs w:val="24"/>
        </w:rPr>
        <w:t xml:space="preserve"> (ПАО «</w:t>
      </w:r>
      <w:r>
        <w:rPr>
          <w:rFonts w:ascii="Times New Roman" w:hAnsi="Times New Roman"/>
          <w:b/>
          <w:sz w:val="24"/>
          <w:szCs w:val="24"/>
        </w:rPr>
        <w:t>Башинформсвязь</w:t>
      </w:r>
      <w:r w:rsidRPr="005D11F5">
        <w:rPr>
          <w:rFonts w:ascii="Times New Roman" w:hAnsi="Times New Roman"/>
          <w:b/>
          <w:sz w:val="24"/>
          <w:szCs w:val="24"/>
        </w:rPr>
        <w:t>»)</w:t>
      </w:r>
      <w:r w:rsidRPr="005D11F5">
        <w:rPr>
          <w:rFonts w:ascii="Times New Roman" w:hAnsi="Times New Roman"/>
          <w:sz w:val="24"/>
          <w:szCs w:val="24"/>
        </w:rPr>
        <w:t>, именуемое в дальнейшем «</w:t>
      </w:r>
      <w:r w:rsidRPr="00823AF5">
        <w:rPr>
          <w:rFonts w:ascii="Times New Roman" w:hAnsi="Times New Roman"/>
          <w:sz w:val="24"/>
          <w:szCs w:val="24"/>
        </w:rPr>
        <w:t>Башинформсвязь</w:t>
      </w:r>
      <w:r w:rsidRPr="005D11F5">
        <w:rPr>
          <w:rFonts w:ascii="Times New Roman" w:hAnsi="Times New Roman"/>
          <w:sz w:val="24"/>
          <w:szCs w:val="24"/>
        </w:rPr>
        <w:t xml:space="preserve">», в лице </w:t>
      </w:r>
      <w:r>
        <w:rPr>
          <w:rFonts w:ascii="Times New Roman" w:hAnsi="Times New Roman"/>
          <w:sz w:val="24"/>
          <w:szCs w:val="24"/>
        </w:rPr>
        <w:t>Долгоаршинных Марата Гайнулловича</w:t>
      </w:r>
      <w:r w:rsidRPr="005D11F5">
        <w:rPr>
          <w:rFonts w:ascii="Times New Roman" w:hAnsi="Times New Roman"/>
          <w:sz w:val="24"/>
          <w:szCs w:val="24"/>
        </w:rPr>
        <w:t>, действующ</w:t>
      </w:r>
      <w:r>
        <w:rPr>
          <w:rFonts w:ascii="Times New Roman" w:hAnsi="Times New Roman"/>
          <w:sz w:val="24"/>
          <w:szCs w:val="24"/>
        </w:rPr>
        <w:t>его на</w:t>
      </w:r>
      <w:r w:rsidRPr="005D11F5">
        <w:rPr>
          <w:rFonts w:ascii="Times New Roman" w:hAnsi="Times New Roman"/>
          <w:sz w:val="24"/>
          <w:szCs w:val="24"/>
        </w:rPr>
        <w:t xml:space="preserve"> основании</w:t>
      </w:r>
      <w:r>
        <w:rPr>
          <w:rFonts w:ascii="Times New Roman" w:hAnsi="Times New Roman"/>
          <w:sz w:val="24"/>
          <w:szCs w:val="24"/>
        </w:rPr>
        <w:t xml:space="preserve"> Устава</w:t>
      </w:r>
      <w:r w:rsidRPr="005D11F5">
        <w:rPr>
          <w:rFonts w:ascii="Times New Roman" w:hAnsi="Times New Roman"/>
          <w:sz w:val="24"/>
          <w:szCs w:val="24"/>
        </w:rPr>
        <w:t>, с одной стороны,</w:t>
      </w:r>
      <w:r>
        <w:rPr>
          <w:rFonts w:ascii="Times New Roman" w:hAnsi="Times New Roman"/>
          <w:sz w:val="24"/>
          <w:szCs w:val="24"/>
        </w:rPr>
        <w:t xml:space="preserve"> и</w:t>
      </w:r>
      <w:r w:rsidRPr="005D11F5">
        <w:rPr>
          <w:rFonts w:ascii="Times New Roman" w:hAnsi="Times New Roman"/>
          <w:sz w:val="24"/>
          <w:szCs w:val="24"/>
        </w:rPr>
        <w:t xml:space="preserve"> _____________________________ «________________________________», в лице _________, действующ__ на основании ___________, именуемое в дальнейшем «</w:t>
      </w:r>
      <w:r w:rsidR="00532EEF">
        <w:rPr>
          <w:rFonts w:ascii="Times New Roman" w:hAnsi="Times New Roman"/>
          <w:sz w:val="24"/>
          <w:szCs w:val="24"/>
        </w:rPr>
        <w:t>Подрядчик</w:t>
      </w:r>
      <w:r w:rsidRPr="005D11F5">
        <w:rPr>
          <w:rFonts w:ascii="Times New Roman" w:hAnsi="Times New Roman"/>
          <w:sz w:val="24"/>
          <w:szCs w:val="24"/>
        </w:rPr>
        <w:t xml:space="preserve">», с другой стороны, заключили настоящее дополнительное соглашение </w:t>
      </w:r>
      <w:r>
        <w:rPr>
          <w:rFonts w:ascii="Times New Roman" w:hAnsi="Times New Roman"/>
          <w:sz w:val="24"/>
          <w:szCs w:val="24"/>
        </w:rPr>
        <w:t xml:space="preserve"> № __ (далее – «Дополнительное соглашение») </w:t>
      </w:r>
      <w:r w:rsidRPr="005D11F5">
        <w:rPr>
          <w:rFonts w:ascii="Times New Roman" w:hAnsi="Times New Roman"/>
          <w:sz w:val="24"/>
          <w:szCs w:val="24"/>
        </w:rPr>
        <w:t>к Договору  № _______ от «____»____________ _______ г.</w:t>
      </w:r>
      <w:r>
        <w:rPr>
          <w:rFonts w:ascii="Times New Roman" w:hAnsi="Times New Roman"/>
          <w:sz w:val="24"/>
          <w:szCs w:val="24"/>
        </w:rPr>
        <w:t xml:space="preserve"> (далее – «Договор»)</w:t>
      </w:r>
      <w:r w:rsidRPr="005D11F5">
        <w:rPr>
          <w:rFonts w:ascii="Times New Roman" w:hAnsi="Times New Roman"/>
          <w:sz w:val="24"/>
          <w:szCs w:val="24"/>
        </w:rPr>
        <w:t xml:space="preserve"> о нижеследующем.</w:t>
      </w:r>
    </w:p>
    <w:p w:rsidR="00564E99" w:rsidRPr="005A7C89" w:rsidRDefault="00564E99" w:rsidP="00564E99">
      <w:pPr>
        <w:ind w:left="-142"/>
        <w:jc w:val="both"/>
      </w:pPr>
    </w:p>
    <w:p w:rsidR="00564E99" w:rsidRDefault="00564E99" w:rsidP="00564E99">
      <w:pPr>
        <w:pStyle w:val="a4"/>
        <w:jc w:val="both"/>
      </w:pPr>
    </w:p>
    <w:p w:rsidR="00564E99" w:rsidRDefault="00564E99" w:rsidP="00564E99">
      <w:pPr>
        <w:numPr>
          <w:ilvl w:val="0"/>
          <w:numId w:val="4"/>
        </w:numPr>
        <w:tabs>
          <w:tab w:val="left" w:pos="142"/>
        </w:tabs>
        <w:ind w:left="0" w:firstLine="284"/>
        <w:jc w:val="both"/>
      </w:pPr>
      <w:r>
        <w:t>В рамках исполнения Договора Стороны договорились обмениваться первичными учетными д</w:t>
      </w:r>
      <w:r w:rsidRPr="005A7C89">
        <w:t>окумент</w:t>
      </w:r>
      <w:r>
        <w:t xml:space="preserve">ами </w:t>
      </w:r>
      <w:r w:rsidRPr="005A7C89">
        <w:t xml:space="preserve">посредством электронного документооборота с использованием </w:t>
      </w:r>
      <w:r>
        <w:t xml:space="preserve">только квалифицированной </w:t>
      </w:r>
      <w:r w:rsidRPr="005A7C89">
        <w:t xml:space="preserve">электронной подписи через </w:t>
      </w:r>
      <w:r>
        <w:t>о</w:t>
      </w:r>
      <w:r w:rsidRPr="005A7C89">
        <w:t>ператор</w:t>
      </w:r>
      <w:r>
        <w:t>а</w:t>
      </w:r>
      <w:r w:rsidRPr="005A7C89">
        <w:t xml:space="preserve"> электронного документооборота </w:t>
      </w:r>
      <w:r>
        <w:t xml:space="preserve">- </w:t>
      </w:r>
      <w:r w:rsidRPr="005A7C89">
        <w:t xml:space="preserve">ООО «Компания Тензор». </w:t>
      </w:r>
    </w:p>
    <w:p w:rsidR="00564E99" w:rsidRPr="00B00CE2" w:rsidRDefault="00564E99" w:rsidP="00564E99">
      <w:pPr>
        <w:numPr>
          <w:ilvl w:val="0"/>
          <w:numId w:val="4"/>
        </w:numPr>
        <w:tabs>
          <w:tab w:val="left" w:pos="142"/>
        </w:tabs>
        <w:ind w:left="-142" w:firstLine="425"/>
        <w:jc w:val="both"/>
      </w:pPr>
      <w:r w:rsidRPr="00B00CE2">
        <w:t xml:space="preserve">Предмет </w:t>
      </w:r>
      <w:r>
        <w:t>Дополнительного с</w:t>
      </w:r>
      <w:r w:rsidRPr="00B00CE2">
        <w:t xml:space="preserve">оглашения и общие обязательства </w:t>
      </w:r>
      <w:r>
        <w:t>Сторон</w:t>
      </w:r>
    </w:p>
    <w:p w:rsidR="00564E99" w:rsidRDefault="00564E99" w:rsidP="00564E99">
      <w:pPr>
        <w:pStyle w:val="a4"/>
        <w:ind w:left="567"/>
        <w:jc w:val="both"/>
      </w:pPr>
      <w:r>
        <w:t xml:space="preserve">2.1.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w:t>
      </w:r>
      <w:r w:rsidR="00532EEF">
        <w:t>№</w:t>
      </w:r>
      <w:r>
        <w:t xml:space="preserve"> 63-ФЗ "Об электронной подписи", Приказом Министерства финансов РФ от </w:t>
      </w:r>
      <w:r w:rsidR="00532EEF">
        <w:t>10</w:t>
      </w:r>
      <w:r>
        <w:t>.</w:t>
      </w:r>
      <w:r w:rsidR="00532EEF">
        <w:t>11</w:t>
      </w:r>
      <w:r>
        <w:t>.201</w:t>
      </w:r>
      <w:r w:rsidR="00532EEF">
        <w:t>5</w:t>
      </w:r>
      <w:r>
        <w:t xml:space="preserve"> года № </w:t>
      </w:r>
      <w:r w:rsidR="00532EEF">
        <w:t>174</w:t>
      </w:r>
      <w:r>
        <w:t>н.</w:t>
      </w:r>
    </w:p>
    <w:p w:rsidR="00564E99" w:rsidRDefault="00564E99" w:rsidP="00564E99">
      <w:pPr>
        <w:pStyle w:val="aa"/>
        <w:ind w:left="567"/>
        <w:jc w:val="both"/>
        <w:rPr>
          <w:sz w:val="24"/>
          <w:szCs w:val="24"/>
        </w:rPr>
      </w:pPr>
      <w:r>
        <w:rPr>
          <w:sz w:val="24"/>
          <w:szCs w:val="24"/>
        </w:rPr>
        <w:t xml:space="preserve">Электронный обмен документами осуществляется в рамках обмена Сторонами, следующими первичными учетными документами, а именно: </w:t>
      </w:r>
    </w:p>
    <w:p w:rsidR="00564E99" w:rsidRDefault="00564E99" w:rsidP="00564E99">
      <w:pPr>
        <w:pStyle w:val="aa"/>
        <w:numPr>
          <w:ilvl w:val="1"/>
          <w:numId w:val="5"/>
        </w:numPr>
        <w:ind w:left="2127" w:hanging="426"/>
        <w:rPr>
          <w:sz w:val="24"/>
          <w:szCs w:val="24"/>
        </w:rPr>
      </w:pPr>
      <w:r>
        <w:rPr>
          <w:sz w:val="24"/>
          <w:szCs w:val="24"/>
        </w:rPr>
        <w:t>Счет-фактура (в формате XML, утвержденном Приказом ФНС России от 05.03.2012г № ММВ-7-6/138@ «Об утверждении форматов счетов-фактуры,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электронном виде»;</w:t>
      </w:r>
    </w:p>
    <w:p w:rsidR="00564E99" w:rsidRDefault="00564E99" w:rsidP="00564E99">
      <w:pPr>
        <w:pStyle w:val="aa"/>
        <w:numPr>
          <w:ilvl w:val="1"/>
          <w:numId w:val="5"/>
        </w:numPr>
        <w:ind w:left="2127" w:hanging="426"/>
        <w:rPr>
          <w:sz w:val="24"/>
          <w:szCs w:val="24"/>
        </w:rPr>
      </w:pPr>
      <w:r>
        <w:rPr>
          <w:sz w:val="24"/>
          <w:szCs w:val="24"/>
        </w:rPr>
        <w:t>Акт об оказании Услуг (в формате XML, утвержденном Приказом ФНС России от 21.03.2012г № ММВ-7-6/172@ «Об утверждении форматов первичных учетных документов ТОРГ-12 и Акта приемки-сдачи работ (услуг)»);</w:t>
      </w:r>
    </w:p>
    <w:p w:rsidR="00564E99" w:rsidRDefault="00564E99" w:rsidP="00564E99">
      <w:pPr>
        <w:pStyle w:val="aa"/>
        <w:numPr>
          <w:ilvl w:val="1"/>
          <w:numId w:val="5"/>
        </w:numPr>
        <w:ind w:left="2127" w:hanging="426"/>
        <w:rPr>
          <w:sz w:val="24"/>
          <w:szCs w:val="24"/>
        </w:rPr>
      </w:pPr>
      <w:r>
        <w:rPr>
          <w:sz w:val="24"/>
          <w:szCs w:val="24"/>
        </w:rPr>
        <w:t>Счет на оплату.</w:t>
      </w:r>
    </w:p>
    <w:p w:rsidR="00564E99" w:rsidRDefault="00564E99" w:rsidP="00564E99">
      <w:pPr>
        <w:pStyle w:val="aa"/>
        <w:numPr>
          <w:ilvl w:val="1"/>
          <w:numId w:val="4"/>
        </w:numPr>
        <w:tabs>
          <w:tab w:val="left" w:pos="284"/>
          <w:tab w:val="left" w:pos="1134"/>
        </w:tabs>
        <w:rPr>
          <w:sz w:val="24"/>
          <w:szCs w:val="24"/>
        </w:rPr>
      </w:pPr>
      <w:r>
        <w:rPr>
          <w:sz w:val="24"/>
          <w:szCs w:val="24"/>
        </w:rPr>
        <w:t>Обмен всеми иными документами осуществляется на бумажном носителе:</w:t>
      </w:r>
    </w:p>
    <w:p w:rsidR="00564E99" w:rsidRDefault="00564E99" w:rsidP="00564E99">
      <w:pPr>
        <w:pStyle w:val="aa"/>
        <w:numPr>
          <w:ilvl w:val="0"/>
          <w:numId w:val="6"/>
        </w:numPr>
        <w:rPr>
          <w:sz w:val="24"/>
          <w:szCs w:val="24"/>
        </w:rPr>
      </w:pPr>
      <w:r>
        <w:rPr>
          <w:sz w:val="24"/>
          <w:szCs w:val="24"/>
        </w:rPr>
        <w:t xml:space="preserve">Договор, приложение к договору, дополнительное соглашение к договору, заказ; </w:t>
      </w:r>
    </w:p>
    <w:p w:rsidR="00564E99" w:rsidRDefault="00564E99" w:rsidP="00564E99">
      <w:pPr>
        <w:pStyle w:val="aa"/>
        <w:numPr>
          <w:ilvl w:val="0"/>
          <w:numId w:val="6"/>
        </w:numPr>
        <w:rPr>
          <w:sz w:val="24"/>
          <w:szCs w:val="24"/>
        </w:rPr>
      </w:pPr>
      <w:r>
        <w:rPr>
          <w:sz w:val="24"/>
          <w:szCs w:val="24"/>
        </w:rPr>
        <w:t>Акт сверки взаиморасчетов, акт сверки взаимных требований;</w:t>
      </w:r>
    </w:p>
    <w:p w:rsidR="00564E99" w:rsidRDefault="00564E99" w:rsidP="00564E99">
      <w:pPr>
        <w:pStyle w:val="aa"/>
        <w:numPr>
          <w:ilvl w:val="0"/>
          <w:numId w:val="6"/>
        </w:numPr>
        <w:rPr>
          <w:sz w:val="24"/>
          <w:szCs w:val="24"/>
        </w:rPr>
      </w:pPr>
      <w:r>
        <w:rPr>
          <w:sz w:val="24"/>
          <w:szCs w:val="24"/>
        </w:rPr>
        <w:t>Официальные письма и уведомления;</w:t>
      </w:r>
    </w:p>
    <w:p w:rsidR="00564E99" w:rsidRDefault="00564E99" w:rsidP="00564E99">
      <w:pPr>
        <w:pStyle w:val="aa"/>
        <w:numPr>
          <w:ilvl w:val="0"/>
          <w:numId w:val="6"/>
        </w:numPr>
        <w:rPr>
          <w:sz w:val="24"/>
          <w:szCs w:val="24"/>
        </w:rPr>
      </w:pPr>
      <w:r>
        <w:rPr>
          <w:sz w:val="24"/>
          <w:szCs w:val="24"/>
        </w:rPr>
        <w:t>Иные документы.</w:t>
      </w:r>
    </w:p>
    <w:p w:rsidR="00564E99" w:rsidRPr="00AB28F2" w:rsidRDefault="00564E99" w:rsidP="00564E99">
      <w:pPr>
        <w:pStyle w:val="aa"/>
        <w:numPr>
          <w:ilvl w:val="1"/>
          <w:numId w:val="4"/>
        </w:numPr>
        <w:tabs>
          <w:tab w:val="left" w:pos="567"/>
          <w:tab w:val="left" w:pos="1134"/>
        </w:tabs>
        <w:ind w:left="567" w:firstLine="0"/>
        <w:jc w:val="both"/>
        <w:rPr>
          <w:sz w:val="24"/>
          <w:szCs w:val="24"/>
        </w:rPr>
      </w:pPr>
      <w:r w:rsidRPr="00AB28F2">
        <w:rPr>
          <w:sz w:val="24"/>
          <w:szCs w:val="24"/>
        </w:rPr>
        <w:t xml:space="preserve">Настоящее </w:t>
      </w:r>
      <w:r>
        <w:rPr>
          <w:sz w:val="24"/>
          <w:szCs w:val="24"/>
        </w:rPr>
        <w:t>Дополнительное с</w:t>
      </w:r>
      <w:r w:rsidRPr="00AB28F2">
        <w:rPr>
          <w:sz w:val="24"/>
          <w:szCs w:val="24"/>
        </w:rPr>
        <w:t>оглашение регулирует отношения Сторон при осуществлении электронного обмена документами по телекоммуникационным каналам связи, подписанными электронной подписью.</w:t>
      </w:r>
    </w:p>
    <w:p w:rsidR="00564E99" w:rsidRPr="00511DAF" w:rsidRDefault="00564E99" w:rsidP="00564E99">
      <w:pPr>
        <w:pStyle w:val="a4"/>
        <w:numPr>
          <w:ilvl w:val="1"/>
          <w:numId w:val="4"/>
        </w:numPr>
        <w:tabs>
          <w:tab w:val="left" w:pos="567"/>
          <w:tab w:val="left" w:pos="1134"/>
        </w:tabs>
        <w:ind w:left="567" w:firstLine="0"/>
        <w:jc w:val="both"/>
        <w:rPr>
          <w:sz w:val="22"/>
          <w:szCs w:val="22"/>
        </w:rPr>
      </w:pPr>
      <w:r>
        <w:t>Получение документов в электронном виде и подписание электронной подписью в порядке, установленном настоящим Дополнительным соглашением,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rsidR="00564E99" w:rsidRDefault="00564E99" w:rsidP="00564E99">
      <w:pPr>
        <w:pStyle w:val="a4"/>
        <w:numPr>
          <w:ilvl w:val="1"/>
          <w:numId w:val="4"/>
        </w:numPr>
        <w:tabs>
          <w:tab w:val="left" w:pos="567"/>
          <w:tab w:val="left" w:pos="993"/>
        </w:tabs>
        <w:ind w:left="567" w:firstLine="0"/>
        <w:jc w:val="both"/>
      </w:pPr>
      <w: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rsidR="00564E99" w:rsidRDefault="00564E99" w:rsidP="00564E99">
      <w:pPr>
        <w:pStyle w:val="a4"/>
        <w:numPr>
          <w:ilvl w:val="1"/>
          <w:numId w:val="4"/>
        </w:numPr>
        <w:tabs>
          <w:tab w:val="left" w:pos="567"/>
          <w:tab w:val="left" w:pos="993"/>
        </w:tabs>
        <w:ind w:left="567" w:firstLine="0"/>
        <w:jc w:val="both"/>
      </w:pPr>
      <w:r>
        <w:t>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rsidR="00564E99" w:rsidRDefault="00564E99" w:rsidP="00564E99">
      <w:pPr>
        <w:pStyle w:val="a4"/>
        <w:numPr>
          <w:ilvl w:val="1"/>
          <w:numId w:val="4"/>
        </w:numPr>
        <w:tabs>
          <w:tab w:val="left" w:pos="567"/>
          <w:tab w:val="left" w:pos="993"/>
        </w:tabs>
        <w:ind w:left="567" w:firstLine="0"/>
        <w:jc w:val="both"/>
      </w:pPr>
      <w:r>
        <w:t>Электронные первичные учетные документы, указанные в п.2.1 Дополнительного соглашения, Направляющая сторона передает одним пакетом.</w:t>
      </w:r>
    </w:p>
    <w:p w:rsidR="00564E99" w:rsidRPr="00F4017E" w:rsidRDefault="00564E99" w:rsidP="00564E99">
      <w:pPr>
        <w:tabs>
          <w:tab w:val="left" w:pos="284"/>
        </w:tabs>
        <w:jc w:val="both"/>
      </w:pPr>
      <w:r>
        <w:t xml:space="preserve">3.  </w:t>
      </w:r>
      <w:r w:rsidRPr="00F4017E">
        <w:t>Все остальные условия Договора</w:t>
      </w:r>
      <w:r>
        <w:t>, не затронутые настоящим Дополнительным соглашением,</w:t>
      </w:r>
      <w:r w:rsidRPr="005A7C89">
        <w:t xml:space="preserve"> остаются без изменений и сохраняют свою юридическую силу.</w:t>
      </w:r>
    </w:p>
    <w:p w:rsidR="00564E99" w:rsidRPr="005A7C89" w:rsidRDefault="00564E99" w:rsidP="00564E99">
      <w:pPr>
        <w:tabs>
          <w:tab w:val="left" w:pos="0"/>
          <w:tab w:val="left" w:pos="426"/>
        </w:tabs>
        <w:jc w:val="both"/>
      </w:pPr>
      <w:r>
        <w:t>4</w:t>
      </w:r>
      <w:r w:rsidRPr="00A27381">
        <w:t xml:space="preserve">. Настоящее </w:t>
      </w:r>
      <w:r>
        <w:t>Дополнительное с</w:t>
      </w:r>
      <w:r w:rsidRPr="00A27381">
        <w:t xml:space="preserve">оглашение </w:t>
      </w:r>
      <w:r w:rsidRPr="003A12FB">
        <w:t>является неотъемлемой частью Договора</w:t>
      </w:r>
      <w:r>
        <w:t>,</w:t>
      </w:r>
      <w:r w:rsidRPr="005A7C89">
        <w:t xml:space="preserve"> составлено в двух экземплярах, имеющих одинаковую юридическую силу, по одному для каждой из сторон.</w:t>
      </w:r>
    </w:p>
    <w:p w:rsidR="00564E99" w:rsidRPr="00F4017E" w:rsidRDefault="00564E99" w:rsidP="00564E99">
      <w:pPr>
        <w:tabs>
          <w:tab w:val="left" w:pos="0"/>
          <w:tab w:val="left" w:pos="426"/>
        </w:tabs>
        <w:jc w:val="both"/>
      </w:pPr>
      <w:r>
        <w:t>5</w:t>
      </w:r>
      <w:r w:rsidRPr="00F4017E">
        <w:t xml:space="preserve">. Настоящее </w:t>
      </w:r>
      <w:r>
        <w:t>Дополнительное с</w:t>
      </w:r>
      <w:r w:rsidRPr="00F4017E">
        <w:t>оглашение вступает в силу с даты подписания.</w:t>
      </w:r>
    </w:p>
    <w:p w:rsidR="00564E99" w:rsidRPr="00F4017E" w:rsidRDefault="00564E99" w:rsidP="00564E99">
      <w:pPr>
        <w:tabs>
          <w:tab w:val="left" w:pos="142"/>
        </w:tabs>
        <w:ind w:right="-284"/>
        <w:jc w:val="both"/>
      </w:pPr>
    </w:p>
    <w:p w:rsidR="00564E99" w:rsidRPr="00A27381" w:rsidRDefault="00564E99" w:rsidP="00564E99">
      <w:pPr>
        <w:tabs>
          <w:tab w:val="left" w:pos="142"/>
        </w:tabs>
        <w:ind w:left="-142" w:right="-284" w:firstLine="425"/>
        <w:jc w:val="both"/>
      </w:pPr>
    </w:p>
    <w:p w:rsidR="00564E99" w:rsidRPr="00825E23" w:rsidRDefault="00564E99" w:rsidP="00564E99">
      <w:pPr>
        <w:ind w:left="2738" w:right="-284" w:firstLine="664"/>
        <w:jc w:val="both"/>
        <w:rPr>
          <w:b/>
        </w:rPr>
      </w:pPr>
      <w:r w:rsidRPr="00825E23">
        <w:rPr>
          <w:b/>
        </w:rPr>
        <w:t>Подписи сторон:</w:t>
      </w:r>
    </w:p>
    <w:p w:rsidR="00564E99" w:rsidRPr="005D11F5" w:rsidRDefault="00564E99" w:rsidP="00564E99">
      <w:pPr>
        <w:ind w:left="2738" w:firstLine="862"/>
        <w:jc w:val="both"/>
        <w:rPr>
          <w:b/>
        </w:rPr>
      </w:pPr>
    </w:p>
    <w:p w:rsidR="00564E99" w:rsidRPr="005A7C89" w:rsidRDefault="00564E99" w:rsidP="00532EEF">
      <w:pPr>
        <w:jc w:val="both"/>
        <w:rPr>
          <w:b/>
        </w:rPr>
      </w:pPr>
      <w:r>
        <w:rPr>
          <w:b/>
        </w:rPr>
        <w:t>ПАО «</w:t>
      </w:r>
      <w:r w:rsidRPr="00823AF5">
        <w:rPr>
          <w:b/>
        </w:rPr>
        <w:t>Башинформсвязь</w:t>
      </w:r>
      <w:r w:rsidRPr="00532EEF">
        <w:rPr>
          <w:b/>
        </w:rPr>
        <w:t xml:space="preserve">»           </w:t>
      </w:r>
      <w:r w:rsidR="00532EEF">
        <w:rPr>
          <w:b/>
        </w:rPr>
        <w:t xml:space="preserve"> </w:t>
      </w:r>
      <w:r w:rsidRPr="00532EEF">
        <w:rPr>
          <w:b/>
        </w:rPr>
        <w:t xml:space="preserve">                                                              </w:t>
      </w:r>
      <w:r w:rsidR="00532EEF" w:rsidRPr="00532EEF">
        <w:rPr>
          <w:b/>
        </w:rPr>
        <w:t>Подрядчик</w:t>
      </w:r>
    </w:p>
    <w:p w:rsidR="00564E99" w:rsidRPr="00A27381" w:rsidRDefault="00564E99" w:rsidP="00564E99">
      <w:pPr>
        <w:ind w:left="-142" w:firstLine="851"/>
        <w:jc w:val="both"/>
        <w:rPr>
          <w:b/>
        </w:rPr>
      </w:pPr>
    </w:p>
    <w:p w:rsidR="00564E99" w:rsidRPr="005D11F5" w:rsidRDefault="00564E99" w:rsidP="00564E99">
      <w:pPr>
        <w:ind w:left="-142"/>
        <w:jc w:val="both"/>
        <w:rPr>
          <w:b/>
        </w:rPr>
      </w:pPr>
      <w:r>
        <w:rPr>
          <w:b/>
        </w:rPr>
        <w:t>_____________________________</w:t>
      </w:r>
      <w:r>
        <w:rPr>
          <w:b/>
        </w:rPr>
        <w:tab/>
      </w:r>
      <w:r>
        <w:rPr>
          <w:b/>
        </w:rPr>
        <w:tab/>
      </w:r>
      <w:r w:rsidRPr="00825E23">
        <w:rPr>
          <w:b/>
        </w:rPr>
        <w:tab/>
        <w:t>_______________________________</w:t>
      </w:r>
      <w:r w:rsidRPr="005D11F5">
        <w:rPr>
          <w:b/>
        </w:rPr>
        <w:tab/>
      </w:r>
      <w:r w:rsidRPr="005D11F5">
        <w:rPr>
          <w:b/>
        </w:rPr>
        <w:tab/>
      </w:r>
      <w:r w:rsidRPr="005D11F5">
        <w:rPr>
          <w:b/>
        </w:rPr>
        <w:tab/>
      </w:r>
      <w:r w:rsidRPr="005D11F5">
        <w:rPr>
          <w:b/>
        </w:rPr>
        <w:tab/>
      </w:r>
      <w:r w:rsidRPr="005D11F5">
        <w:rPr>
          <w:b/>
        </w:rPr>
        <w:tab/>
      </w:r>
      <w:r w:rsidRPr="005D11F5">
        <w:rPr>
          <w:b/>
        </w:rPr>
        <w:tab/>
      </w:r>
      <w:r w:rsidRPr="005D11F5">
        <w:rPr>
          <w:b/>
        </w:rPr>
        <w:tab/>
      </w:r>
      <w:r w:rsidRPr="005D11F5">
        <w:rPr>
          <w:b/>
        </w:rPr>
        <w:tab/>
      </w:r>
      <w:r w:rsidRPr="005D11F5">
        <w:rPr>
          <w:b/>
        </w:rPr>
        <w:tab/>
      </w:r>
    </w:p>
    <w:p w:rsidR="00564E99" w:rsidRPr="005D11F5" w:rsidRDefault="00564E99" w:rsidP="00564E99">
      <w:pPr>
        <w:ind w:left="-142"/>
        <w:jc w:val="both"/>
        <w:rPr>
          <w:b/>
        </w:rPr>
      </w:pPr>
      <w:r w:rsidRPr="005D11F5">
        <w:t>____________________</w:t>
      </w:r>
      <w:r>
        <w:rPr>
          <w:b/>
        </w:rPr>
        <w:t xml:space="preserve"> /________/</w:t>
      </w:r>
      <w:r>
        <w:rPr>
          <w:b/>
        </w:rPr>
        <w:tab/>
      </w:r>
      <w:r w:rsidRPr="005D11F5">
        <w:rPr>
          <w:b/>
        </w:rPr>
        <w:tab/>
        <w:t xml:space="preserve">            _________________/_______________/</w:t>
      </w:r>
    </w:p>
    <w:p w:rsidR="00564E99" w:rsidRPr="005D11F5" w:rsidRDefault="00564E99" w:rsidP="00564E99">
      <w:pPr>
        <w:ind w:left="-142"/>
        <w:jc w:val="both"/>
        <w:rPr>
          <w:b/>
        </w:rPr>
      </w:pPr>
    </w:p>
    <w:p w:rsidR="00564E99" w:rsidRPr="005D11F5" w:rsidRDefault="00564E99" w:rsidP="00564E99">
      <w:pPr>
        <w:ind w:left="-142"/>
        <w:jc w:val="both"/>
      </w:pPr>
      <w:r w:rsidRPr="005D11F5">
        <w:t xml:space="preserve">М. П.           </w:t>
      </w:r>
      <w:r>
        <w:tab/>
      </w:r>
      <w:r>
        <w:tab/>
      </w:r>
      <w:r>
        <w:tab/>
      </w:r>
      <w:r>
        <w:tab/>
      </w:r>
      <w:r>
        <w:tab/>
      </w:r>
      <w:r>
        <w:tab/>
      </w:r>
      <w:r>
        <w:tab/>
      </w:r>
      <w:r w:rsidRPr="005D11F5">
        <w:t>М. П.</w:t>
      </w:r>
    </w:p>
    <w:p w:rsidR="00564E99" w:rsidRDefault="00564E99" w:rsidP="00564E99"/>
    <w:p w:rsidR="00564E99" w:rsidRDefault="00564E99" w:rsidP="00C2015A"/>
    <w:p w:rsidR="00430990" w:rsidRDefault="00430990"/>
    <w:sectPr w:rsidR="004309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41C" w:rsidRDefault="0077341C" w:rsidP="007B7654">
      <w:r>
        <w:separator/>
      </w:r>
    </w:p>
  </w:endnote>
  <w:endnote w:type="continuationSeparator" w:id="0">
    <w:p w:rsidR="0077341C" w:rsidRDefault="0077341C" w:rsidP="007B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41C" w:rsidRDefault="0077341C" w:rsidP="007B7654">
      <w:r>
        <w:separator/>
      </w:r>
    </w:p>
  </w:footnote>
  <w:footnote w:type="continuationSeparator" w:id="0">
    <w:p w:rsidR="0077341C" w:rsidRDefault="0077341C" w:rsidP="007B7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256DF"/>
    <w:multiLevelType w:val="hybridMultilevel"/>
    <w:tmpl w:val="E4120B7C"/>
    <w:lvl w:ilvl="0" w:tplc="04190003">
      <w:start w:val="1"/>
      <w:numFmt w:val="bullet"/>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44081E30"/>
    <w:multiLevelType w:val="hybridMultilevel"/>
    <w:tmpl w:val="9C364E44"/>
    <w:lvl w:ilvl="0" w:tplc="04190005">
      <w:start w:val="1"/>
      <w:numFmt w:val="bullet"/>
      <w:lvlText w:val=""/>
      <w:lvlJc w:val="left"/>
      <w:pPr>
        <w:ind w:left="1647" w:hanging="360"/>
      </w:pPr>
      <w:rPr>
        <w:rFonts w:ascii="Wingdings" w:hAnsi="Wingdings" w:hint="default"/>
      </w:rPr>
    </w:lvl>
    <w:lvl w:ilvl="1" w:tplc="04090003">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 w15:restartNumberingAfterBreak="0">
    <w:nsid w:val="4F803179"/>
    <w:multiLevelType w:val="multilevel"/>
    <w:tmpl w:val="26BEC3E2"/>
    <w:lvl w:ilvl="0">
      <w:start w:val="1"/>
      <w:numFmt w:val="decimal"/>
      <w:lvlText w:val="%1."/>
      <w:lvlJc w:val="left"/>
      <w:pPr>
        <w:ind w:left="643"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3" w15:restartNumberingAfterBreak="0">
    <w:nsid w:val="562F2306"/>
    <w:multiLevelType w:val="hybridMultilevel"/>
    <w:tmpl w:val="9F0C22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3C25EB1"/>
    <w:multiLevelType w:val="multilevel"/>
    <w:tmpl w:val="884891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1366794"/>
    <w:multiLevelType w:val="hybridMultilevel"/>
    <w:tmpl w:val="D0E6A73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52"/>
    <w:rsid w:val="000030FA"/>
    <w:rsid w:val="00006FA3"/>
    <w:rsid w:val="00024BAB"/>
    <w:rsid w:val="000772B9"/>
    <w:rsid w:val="000B3C4F"/>
    <w:rsid w:val="000C60F7"/>
    <w:rsid w:val="000D6B6C"/>
    <w:rsid w:val="00126DD3"/>
    <w:rsid w:val="001304C5"/>
    <w:rsid w:val="001673AF"/>
    <w:rsid w:val="001813E0"/>
    <w:rsid w:val="00183858"/>
    <w:rsid w:val="00187DFD"/>
    <w:rsid w:val="00191FBF"/>
    <w:rsid w:val="00194C4D"/>
    <w:rsid w:val="00196A63"/>
    <w:rsid w:val="001F4655"/>
    <w:rsid w:val="002150CF"/>
    <w:rsid w:val="00265461"/>
    <w:rsid w:val="002830AD"/>
    <w:rsid w:val="002B7F9D"/>
    <w:rsid w:val="0030698B"/>
    <w:rsid w:val="00312026"/>
    <w:rsid w:val="00312D17"/>
    <w:rsid w:val="003734F4"/>
    <w:rsid w:val="003811AD"/>
    <w:rsid w:val="00392D46"/>
    <w:rsid w:val="003A3120"/>
    <w:rsid w:val="003C67D6"/>
    <w:rsid w:val="003D4BF3"/>
    <w:rsid w:val="004034FD"/>
    <w:rsid w:val="0040790A"/>
    <w:rsid w:val="00417089"/>
    <w:rsid w:val="004274AE"/>
    <w:rsid w:val="004277B2"/>
    <w:rsid w:val="00430990"/>
    <w:rsid w:val="00431D91"/>
    <w:rsid w:val="004448DD"/>
    <w:rsid w:val="004669E4"/>
    <w:rsid w:val="00477960"/>
    <w:rsid w:val="004D1DF9"/>
    <w:rsid w:val="004F1594"/>
    <w:rsid w:val="00532EEF"/>
    <w:rsid w:val="00540139"/>
    <w:rsid w:val="00544416"/>
    <w:rsid w:val="00550573"/>
    <w:rsid w:val="00564A93"/>
    <w:rsid w:val="00564E99"/>
    <w:rsid w:val="005764F0"/>
    <w:rsid w:val="00584F2D"/>
    <w:rsid w:val="005C09C5"/>
    <w:rsid w:val="005F3D1C"/>
    <w:rsid w:val="0060312A"/>
    <w:rsid w:val="00652C30"/>
    <w:rsid w:val="0068244C"/>
    <w:rsid w:val="00696A52"/>
    <w:rsid w:val="006A4027"/>
    <w:rsid w:val="006C1D50"/>
    <w:rsid w:val="006F7C42"/>
    <w:rsid w:val="006F7FDF"/>
    <w:rsid w:val="007164C7"/>
    <w:rsid w:val="00733247"/>
    <w:rsid w:val="007352B6"/>
    <w:rsid w:val="007427A1"/>
    <w:rsid w:val="00765040"/>
    <w:rsid w:val="0077341C"/>
    <w:rsid w:val="00776E4A"/>
    <w:rsid w:val="00794BD2"/>
    <w:rsid w:val="007B7654"/>
    <w:rsid w:val="007D2D28"/>
    <w:rsid w:val="007E660D"/>
    <w:rsid w:val="008217A9"/>
    <w:rsid w:val="00836B7E"/>
    <w:rsid w:val="00857C82"/>
    <w:rsid w:val="00896D5A"/>
    <w:rsid w:val="008B2A2C"/>
    <w:rsid w:val="008E7DA3"/>
    <w:rsid w:val="008F2D26"/>
    <w:rsid w:val="009033B1"/>
    <w:rsid w:val="00927CFA"/>
    <w:rsid w:val="009358B5"/>
    <w:rsid w:val="00942C0F"/>
    <w:rsid w:val="0094376E"/>
    <w:rsid w:val="009471A6"/>
    <w:rsid w:val="00956312"/>
    <w:rsid w:val="00985D41"/>
    <w:rsid w:val="009A67EB"/>
    <w:rsid w:val="009C157E"/>
    <w:rsid w:val="009C73E6"/>
    <w:rsid w:val="009D26E5"/>
    <w:rsid w:val="009E1D4F"/>
    <w:rsid w:val="00A04DB6"/>
    <w:rsid w:val="00A06D0D"/>
    <w:rsid w:val="00A2115A"/>
    <w:rsid w:val="00A231F9"/>
    <w:rsid w:val="00AB5498"/>
    <w:rsid w:val="00AE1404"/>
    <w:rsid w:val="00B2543F"/>
    <w:rsid w:val="00B70CAF"/>
    <w:rsid w:val="00B772C3"/>
    <w:rsid w:val="00B95523"/>
    <w:rsid w:val="00BA0CBB"/>
    <w:rsid w:val="00BA5DA2"/>
    <w:rsid w:val="00BB10A1"/>
    <w:rsid w:val="00BE1797"/>
    <w:rsid w:val="00BE378C"/>
    <w:rsid w:val="00BF27BF"/>
    <w:rsid w:val="00C13982"/>
    <w:rsid w:val="00C13EC7"/>
    <w:rsid w:val="00C2015A"/>
    <w:rsid w:val="00C32075"/>
    <w:rsid w:val="00C339BB"/>
    <w:rsid w:val="00C95E66"/>
    <w:rsid w:val="00CE0475"/>
    <w:rsid w:val="00D04DEF"/>
    <w:rsid w:val="00D2002D"/>
    <w:rsid w:val="00D274F4"/>
    <w:rsid w:val="00D33267"/>
    <w:rsid w:val="00D901BF"/>
    <w:rsid w:val="00DA44FD"/>
    <w:rsid w:val="00DB5A9F"/>
    <w:rsid w:val="00DD1423"/>
    <w:rsid w:val="00DD4B06"/>
    <w:rsid w:val="00DD5BD3"/>
    <w:rsid w:val="00E4004F"/>
    <w:rsid w:val="00E75F22"/>
    <w:rsid w:val="00E9486F"/>
    <w:rsid w:val="00ED19D9"/>
    <w:rsid w:val="00F37812"/>
    <w:rsid w:val="00F665FF"/>
    <w:rsid w:val="00F942BC"/>
    <w:rsid w:val="00FC5879"/>
    <w:rsid w:val="00FF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638ED-C549-41D1-81ED-AEE6261C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1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0312A"/>
    <w:rPr>
      <w:color w:val="0000FF"/>
      <w:u w:val="single"/>
    </w:rPr>
  </w:style>
  <w:style w:type="paragraph" w:styleId="a4">
    <w:name w:val="List Paragraph"/>
    <w:basedOn w:val="a"/>
    <w:uiPriority w:val="34"/>
    <w:qFormat/>
    <w:rsid w:val="0060312A"/>
    <w:pPr>
      <w:ind w:left="720"/>
      <w:contextualSpacing/>
    </w:pPr>
  </w:style>
  <w:style w:type="paragraph" w:customStyle="1" w:styleId="Default">
    <w:name w:val="Default"/>
    <w:rsid w:val="00857C8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rsid w:val="00C13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94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836B7E"/>
    <w:rPr>
      <w:color w:val="800080"/>
      <w:u w:val="single"/>
    </w:rPr>
  </w:style>
  <w:style w:type="paragraph" w:customStyle="1" w:styleId="font5">
    <w:name w:val="font5"/>
    <w:basedOn w:val="a"/>
    <w:rsid w:val="00836B7E"/>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36B7E"/>
    <w:pPr>
      <w:spacing w:before="100" w:beforeAutospacing="1" w:after="100" w:afterAutospacing="1"/>
    </w:pPr>
    <w:rPr>
      <w:rFonts w:ascii="Tahoma" w:hAnsi="Tahoma" w:cs="Tahoma"/>
      <w:color w:val="000000"/>
      <w:sz w:val="16"/>
      <w:szCs w:val="16"/>
    </w:rPr>
  </w:style>
  <w:style w:type="paragraph" w:customStyle="1" w:styleId="font7">
    <w:name w:val="font7"/>
    <w:basedOn w:val="a"/>
    <w:rsid w:val="00836B7E"/>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836B7E"/>
    <w:pPr>
      <w:spacing w:before="100" w:beforeAutospacing="1" w:after="100" w:afterAutospacing="1"/>
    </w:pPr>
    <w:rPr>
      <w:rFonts w:ascii="Tahoma" w:hAnsi="Tahoma" w:cs="Tahoma"/>
      <w:color w:val="000000"/>
      <w:sz w:val="18"/>
      <w:szCs w:val="18"/>
    </w:rPr>
  </w:style>
  <w:style w:type="paragraph" w:customStyle="1" w:styleId="font9">
    <w:name w:val="font9"/>
    <w:basedOn w:val="a"/>
    <w:rsid w:val="00836B7E"/>
    <w:pPr>
      <w:spacing w:before="100" w:beforeAutospacing="1" w:after="100" w:afterAutospacing="1"/>
    </w:pPr>
    <w:rPr>
      <w:rFonts w:ascii="Tahoma" w:hAnsi="Tahoma" w:cs="Tahoma"/>
      <w:color w:val="000000"/>
      <w:sz w:val="20"/>
      <w:szCs w:val="20"/>
    </w:rPr>
  </w:style>
  <w:style w:type="paragraph" w:customStyle="1" w:styleId="font10">
    <w:name w:val="font10"/>
    <w:basedOn w:val="a"/>
    <w:rsid w:val="00836B7E"/>
    <w:pPr>
      <w:spacing w:before="100" w:beforeAutospacing="1" w:after="100" w:afterAutospacing="1"/>
    </w:pPr>
    <w:rPr>
      <w:rFonts w:ascii="Tahoma" w:hAnsi="Tahoma" w:cs="Tahoma"/>
      <w:b/>
      <w:bCs/>
      <w:color w:val="000000"/>
      <w:sz w:val="20"/>
      <w:szCs w:val="20"/>
    </w:rPr>
  </w:style>
  <w:style w:type="paragraph" w:customStyle="1" w:styleId="xl78">
    <w:name w:val="xl7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0">
    <w:name w:val="xl80"/>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6">
    <w:name w:val="xl86"/>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7">
    <w:name w:val="xl87"/>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9">
    <w:name w:val="xl89"/>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1">
    <w:name w:val="xl9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
    <w:rsid w:val="00836B7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36B7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a"/>
    <w:rsid w:val="00836B7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a"/>
    <w:rsid w:val="00836B7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36B7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2">
    <w:name w:val="xl102"/>
    <w:basedOn w:val="a"/>
    <w:rsid w:val="00836B7E"/>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36B7E"/>
    <w:pPr>
      <w:spacing w:before="100" w:beforeAutospacing="1" w:after="100" w:afterAutospacing="1"/>
    </w:pPr>
    <w:rPr>
      <w:sz w:val="20"/>
      <w:szCs w:val="20"/>
    </w:rPr>
  </w:style>
  <w:style w:type="paragraph" w:customStyle="1" w:styleId="xl106">
    <w:name w:val="xl106"/>
    <w:basedOn w:val="a"/>
    <w:rsid w:val="00836B7E"/>
    <w:pPr>
      <w:spacing w:before="100" w:beforeAutospacing="1" w:after="100" w:afterAutospacing="1"/>
    </w:pPr>
    <w:rPr>
      <w:sz w:val="20"/>
      <w:szCs w:val="20"/>
    </w:rPr>
  </w:style>
  <w:style w:type="paragraph" w:customStyle="1" w:styleId="xl107">
    <w:name w:val="xl107"/>
    <w:basedOn w:val="a"/>
    <w:rsid w:val="00836B7E"/>
    <w:pPr>
      <w:spacing w:before="100" w:beforeAutospacing="1" w:after="100" w:afterAutospacing="1"/>
    </w:pPr>
    <w:rPr>
      <w:b/>
      <w:bCs/>
      <w:sz w:val="20"/>
      <w:szCs w:val="20"/>
    </w:rPr>
  </w:style>
  <w:style w:type="paragraph" w:customStyle="1" w:styleId="xl108">
    <w:name w:val="xl108"/>
    <w:basedOn w:val="a"/>
    <w:rsid w:val="00836B7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9">
    <w:name w:val="xl10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836B7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2">
    <w:name w:val="xl11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a"/>
    <w:rsid w:val="00836B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6">
    <w:name w:val="xl116"/>
    <w:basedOn w:val="a"/>
    <w:rsid w:val="00836B7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7">
    <w:name w:val="xl117"/>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
    <w:rsid w:val="00836B7E"/>
    <w:pPr>
      <w:spacing w:before="100" w:beforeAutospacing="1" w:after="100" w:afterAutospacing="1"/>
      <w:jc w:val="center"/>
    </w:pPr>
    <w:rPr>
      <w:sz w:val="20"/>
      <w:szCs w:val="20"/>
    </w:rPr>
  </w:style>
  <w:style w:type="paragraph" w:customStyle="1" w:styleId="xl121">
    <w:name w:val="xl121"/>
    <w:basedOn w:val="a"/>
    <w:rsid w:val="00836B7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a"/>
    <w:rsid w:val="00836B7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6">
    <w:name w:val="xl126"/>
    <w:basedOn w:val="a"/>
    <w:rsid w:val="00836B7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36B7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8">
    <w:name w:val="xl12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0">
    <w:name w:val="xl130"/>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31">
    <w:name w:val="xl13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2">
    <w:name w:val="xl13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3">
    <w:name w:val="xl13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136">
    <w:name w:val="xl136"/>
    <w:basedOn w:val="a"/>
    <w:rsid w:val="00836B7E"/>
    <w:pPr>
      <w:spacing w:before="100" w:beforeAutospacing="1" w:after="100" w:afterAutospacing="1"/>
    </w:pPr>
    <w:rPr>
      <w:b/>
      <w:bCs/>
      <w:sz w:val="20"/>
      <w:szCs w:val="20"/>
    </w:rPr>
  </w:style>
  <w:style w:type="paragraph" w:customStyle="1" w:styleId="xl137">
    <w:name w:val="xl137"/>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8">
    <w:name w:val="xl13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9">
    <w:name w:val="xl139"/>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40">
    <w:name w:val="xl140"/>
    <w:basedOn w:val="a"/>
    <w:rsid w:val="00836B7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1">
    <w:name w:val="xl14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3">
    <w:name w:val="xl14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a"/>
    <w:rsid w:val="00836B7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45">
    <w:name w:val="xl145"/>
    <w:basedOn w:val="a"/>
    <w:rsid w:val="00836B7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47">
    <w:name w:val="xl147"/>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
    <w:rsid w:val="00836B7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49">
    <w:name w:val="xl149"/>
    <w:basedOn w:val="a"/>
    <w:rsid w:val="00836B7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0">
    <w:name w:val="xl150"/>
    <w:basedOn w:val="a"/>
    <w:rsid w:val="00836B7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51">
    <w:name w:val="xl151"/>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2">
    <w:name w:val="xl152"/>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4">
    <w:name w:val="xl154"/>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55">
    <w:name w:val="xl155"/>
    <w:basedOn w:val="a"/>
    <w:rsid w:val="00836B7E"/>
    <w:pPr>
      <w:pBdr>
        <w:top w:val="single" w:sz="4" w:space="0" w:color="auto"/>
        <w:left w:val="single" w:sz="4" w:space="0" w:color="auto"/>
      </w:pBdr>
      <w:spacing w:before="100" w:beforeAutospacing="1" w:after="100" w:afterAutospacing="1"/>
      <w:jc w:val="center"/>
    </w:pPr>
    <w:rPr>
      <w:sz w:val="20"/>
      <w:szCs w:val="20"/>
    </w:rPr>
  </w:style>
  <w:style w:type="paragraph" w:customStyle="1" w:styleId="xl156">
    <w:name w:val="xl156"/>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157">
    <w:name w:val="xl157"/>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158">
    <w:name w:val="xl15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0"/>
      <w:szCs w:val="20"/>
    </w:rPr>
  </w:style>
  <w:style w:type="paragraph" w:customStyle="1" w:styleId="xl159">
    <w:name w:val="xl159"/>
    <w:basedOn w:val="a"/>
    <w:rsid w:val="00836B7E"/>
    <w:pPr>
      <w:spacing w:before="100" w:beforeAutospacing="1" w:after="100" w:afterAutospacing="1"/>
    </w:pPr>
    <w:rPr>
      <w:color w:val="0000FF"/>
      <w:sz w:val="20"/>
      <w:szCs w:val="20"/>
    </w:rPr>
  </w:style>
  <w:style w:type="paragraph" w:customStyle="1" w:styleId="xl160">
    <w:name w:val="xl160"/>
    <w:basedOn w:val="a"/>
    <w:rsid w:val="00836B7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0"/>
      <w:szCs w:val="20"/>
    </w:rPr>
  </w:style>
  <w:style w:type="paragraph" w:customStyle="1" w:styleId="xl161">
    <w:name w:val="xl161"/>
    <w:basedOn w:val="a"/>
    <w:rsid w:val="00836B7E"/>
    <w:pPr>
      <w:pBdr>
        <w:top w:val="single" w:sz="4" w:space="0" w:color="auto"/>
        <w:bottom w:val="single" w:sz="4" w:space="0" w:color="auto"/>
      </w:pBdr>
      <w:spacing w:before="100" w:beforeAutospacing="1" w:after="100" w:afterAutospacing="1"/>
    </w:pPr>
    <w:rPr>
      <w:b/>
      <w:bCs/>
    </w:rPr>
  </w:style>
  <w:style w:type="paragraph" w:customStyle="1" w:styleId="xl162">
    <w:name w:val="xl162"/>
    <w:basedOn w:val="a"/>
    <w:rsid w:val="00836B7E"/>
    <w:pPr>
      <w:pBdr>
        <w:top w:val="single" w:sz="4" w:space="0" w:color="auto"/>
        <w:bottom w:val="single" w:sz="4" w:space="0" w:color="auto"/>
        <w:right w:val="single" w:sz="4" w:space="0" w:color="auto"/>
      </w:pBdr>
      <w:spacing w:before="100" w:beforeAutospacing="1" w:after="100" w:afterAutospacing="1"/>
    </w:pPr>
    <w:rPr>
      <w:b/>
      <w:bCs/>
    </w:rPr>
  </w:style>
  <w:style w:type="paragraph" w:styleId="a7">
    <w:name w:val="Balloon Text"/>
    <w:basedOn w:val="a"/>
    <w:link w:val="a8"/>
    <w:uiPriority w:val="99"/>
    <w:semiHidden/>
    <w:unhideWhenUsed/>
    <w:rsid w:val="009D26E5"/>
    <w:rPr>
      <w:rFonts w:ascii="Segoe UI" w:hAnsi="Segoe UI" w:cs="Segoe UI"/>
      <w:sz w:val="18"/>
      <w:szCs w:val="18"/>
    </w:rPr>
  </w:style>
  <w:style w:type="character" w:customStyle="1" w:styleId="a8">
    <w:name w:val="Текст выноски Знак"/>
    <w:basedOn w:val="a0"/>
    <w:link w:val="a7"/>
    <w:uiPriority w:val="99"/>
    <w:semiHidden/>
    <w:rsid w:val="009D26E5"/>
    <w:rPr>
      <w:rFonts w:ascii="Segoe UI" w:eastAsia="Times New Roman" w:hAnsi="Segoe UI" w:cs="Segoe UI"/>
      <w:sz w:val="18"/>
      <w:szCs w:val="18"/>
      <w:lang w:eastAsia="ru-RU"/>
    </w:rPr>
  </w:style>
  <w:style w:type="character" w:styleId="a9">
    <w:name w:val="annotation reference"/>
    <w:basedOn w:val="a0"/>
    <w:uiPriority w:val="99"/>
    <w:semiHidden/>
    <w:unhideWhenUsed/>
    <w:rsid w:val="006F7FDF"/>
    <w:rPr>
      <w:sz w:val="16"/>
      <w:szCs w:val="16"/>
    </w:rPr>
  </w:style>
  <w:style w:type="paragraph" w:styleId="aa">
    <w:name w:val="annotation text"/>
    <w:basedOn w:val="a"/>
    <w:link w:val="ab"/>
    <w:uiPriority w:val="99"/>
    <w:unhideWhenUsed/>
    <w:rsid w:val="006F7FDF"/>
    <w:rPr>
      <w:sz w:val="20"/>
      <w:szCs w:val="20"/>
    </w:rPr>
  </w:style>
  <w:style w:type="character" w:customStyle="1" w:styleId="ab">
    <w:name w:val="Текст примечания Знак"/>
    <w:basedOn w:val="a0"/>
    <w:link w:val="aa"/>
    <w:uiPriority w:val="99"/>
    <w:rsid w:val="006F7FDF"/>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6F7FDF"/>
    <w:rPr>
      <w:b/>
      <w:bCs/>
    </w:rPr>
  </w:style>
  <w:style w:type="character" w:customStyle="1" w:styleId="ad">
    <w:name w:val="Тема примечания Знак"/>
    <w:basedOn w:val="ab"/>
    <w:link w:val="ac"/>
    <w:uiPriority w:val="99"/>
    <w:semiHidden/>
    <w:rsid w:val="006F7FDF"/>
    <w:rPr>
      <w:rFonts w:ascii="Times New Roman" w:eastAsia="Times New Roman" w:hAnsi="Times New Roman" w:cs="Times New Roman"/>
      <w:b/>
      <w:bCs/>
      <w:sz w:val="20"/>
      <w:szCs w:val="20"/>
      <w:lang w:eastAsia="ru-RU"/>
    </w:rPr>
  </w:style>
  <w:style w:type="paragraph" w:styleId="ae">
    <w:name w:val="header"/>
    <w:basedOn w:val="a"/>
    <w:link w:val="af"/>
    <w:uiPriority w:val="99"/>
    <w:unhideWhenUsed/>
    <w:rsid w:val="007B7654"/>
    <w:pPr>
      <w:tabs>
        <w:tab w:val="center" w:pos="4677"/>
        <w:tab w:val="right" w:pos="9355"/>
      </w:tabs>
    </w:pPr>
  </w:style>
  <w:style w:type="character" w:customStyle="1" w:styleId="af">
    <w:name w:val="Верхний колонтитул Знак"/>
    <w:basedOn w:val="a0"/>
    <w:link w:val="ae"/>
    <w:uiPriority w:val="99"/>
    <w:rsid w:val="007B765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B7654"/>
    <w:pPr>
      <w:tabs>
        <w:tab w:val="center" w:pos="4677"/>
        <w:tab w:val="right" w:pos="9355"/>
      </w:tabs>
    </w:pPr>
  </w:style>
  <w:style w:type="character" w:customStyle="1" w:styleId="af1">
    <w:name w:val="Нижний колонтитул Знак"/>
    <w:basedOn w:val="a0"/>
    <w:link w:val="af0"/>
    <w:uiPriority w:val="99"/>
    <w:rsid w:val="007B7654"/>
    <w:rPr>
      <w:rFonts w:ascii="Times New Roman" w:eastAsia="Times New Roman" w:hAnsi="Times New Roman" w:cs="Times New Roman"/>
      <w:sz w:val="24"/>
      <w:szCs w:val="24"/>
      <w:lang w:eastAsia="ru-RU"/>
    </w:rPr>
  </w:style>
  <w:style w:type="paragraph" w:styleId="af2">
    <w:name w:val="Title"/>
    <w:basedOn w:val="a"/>
    <w:link w:val="af3"/>
    <w:qFormat/>
    <w:rsid w:val="00564E99"/>
    <w:pPr>
      <w:jc w:val="center"/>
    </w:pPr>
    <w:rPr>
      <w:szCs w:val="20"/>
    </w:rPr>
  </w:style>
  <w:style w:type="character" w:customStyle="1" w:styleId="af3">
    <w:name w:val="Название Знак"/>
    <w:basedOn w:val="a0"/>
    <w:link w:val="af2"/>
    <w:rsid w:val="00564E99"/>
    <w:rPr>
      <w:rFonts w:ascii="Times New Roman" w:eastAsia="Times New Roman" w:hAnsi="Times New Roman" w:cs="Times New Roman"/>
      <w:sz w:val="24"/>
      <w:szCs w:val="20"/>
      <w:lang w:eastAsia="ru-RU"/>
    </w:rPr>
  </w:style>
  <w:style w:type="character" w:styleId="af4">
    <w:name w:val="Strong"/>
    <w:qFormat/>
    <w:rsid w:val="00564E99"/>
    <w:rPr>
      <w:b/>
      <w:bCs/>
    </w:rPr>
  </w:style>
  <w:style w:type="paragraph" w:styleId="af5">
    <w:name w:val="Normal (Web)"/>
    <w:basedOn w:val="a"/>
    <w:rsid w:val="00564E99"/>
    <w:pPr>
      <w:spacing w:before="100" w:beforeAutospacing="1" w:after="100" w:afterAutospacing="1"/>
    </w:pPr>
  </w:style>
  <w:style w:type="paragraph" w:styleId="2">
    <w:name w:val="Body Text 2"/>
    <w:basedOn w:val="a"/>
    <w:link w:val="20"/>
    <w:rsid w:val="00564E99"/>
    <w:pPr>
      <w:ind w:right="-766"/>
    </w:pPr>
    <w:rPr>
      <w:rFonts w:ascii="Courier New" w:hAnsi="Courier New"/>
      <w:sz w:val="22"/>
      <w:szCs w:val="20"/>
    </w:rPr>
  </w:style>
  <w:style w:type="character" w:customStyle="1" w:styleId="20">
    <w:name w:val="Основной текст 2 Знак"/>
    <w:basedOn w:val="a0"/>
    <w:link w:val="2"/>
    <w:rsid w:val="00564E99"/>
    <w:rPr>
      <w:rFonts w:ascii="Courier New" w:eastAsia="Times New Roman" w:hAnsi="Courier New"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6089">
      <w:bodyDiv w:val="1"/>
      <w:marLeft w:val="0"/>
      <w:marRight w:val="0"/>
      <w:marTop w:val="0"/>
      <w:marBottom w:val="0"/>
      <w:divBdr>
        <w:top w:val="none" w:sz="0" w:space="0" w:color="auto"/>
        <w:left w:val="none" w:sz="0" w:space="0" w:color="auto"/>
        <w:bottom w:val="none" w:sz="0" w:space="0" w:color="auto"/>
        <w:right w:val="none" w:sz="0" w:space="0" w:color="auto"/>
      </w:divBdr>
    </w:div>
    <w:div w:id="332997300">
      <w:bodyDiv w:val="1"/>
      <w:marLeft w:val="0"/>
      <w:marRight w:val="0"/>
      <w:marTop w:val="0"/>
      <w:marBottom w:val="0"/>
      <w:divBdr>
        <w:top w:val="none" w:sz="0" w:space="0" w:color="auto"/>
        <w:left w:val="none" w:sz="0" w:space="0" w:color="auto"/>
        <w:bottom w:val="none" w:sz="0" w:space="0" w:color="auto"/>
        <w:right w:val="none" w:sz="0" w:space="0" w:color="auto"/>
      </w:divBdr>
    </w:div>
    <w:div w:id="629479601">
      <w:bodyDiv w:val="1"/>
      <w:marLeft w:val="0"/>
      <w:marRight w:val="0"/>
      <w:marTop w:val="0"/>
      <w:marBottom w:val="0"/>
      <w:divBdr>
        <w:top w:val="none" w:sz="0" w:space="0" w:color="auto"/>
        <w:left w:val="none" w:sz="0" w:space="0" w:color="auto"/>
        <w:bottom w:val="none" w:sz="0" w:space="0" w:color="auto"/>
        <w:right w:val="none" w:sz="0" w:space="0" w:color="auto"/>
      </w:divBdr>
    </w:div>
    <w:div w:id="833423593">
      <w:bodyDiv w:val="1"/>
      <w:marLeft w:val="0"/>
      <w:marRight w:val="0"/>
      <w:marTop w:val="0"/>
      <w:marBottom w:val="0"/>
      <w:divBdr>
        <w:top w:val="none" w:sz="0" w:space="0" w:color="auto"/>
        <w:left w:val="none" w:sz="0" w:space="0" w:color="auto"/>
        <w:bottom w:val="none" w:sz="0" w:space="0" w:color="auto"/>
        <w:right w:val="none" w:sz="0" w:space="0" w:color="auto"/>
      </w:divBdr>
    </w:div>
    <w:div w:id="1182813747">
      <w:bodyDiv w:val="1"/>
      <w:marLeft w:val="0"/>
      <w:marRight w:val="0"/>
      <w:marTop w:val="0"/>
      <w:marBottom w:val="0"/>
      <w:divBdr>
        <w:top w:val="none" w:sz="0" w:space="0" w:color="auto"/>
        <w:left w:val="none" w:sz="0" w:space="0" w:color="auto"/>
        <w:bottom w:val="none" w:sz="0" w:space="0" w:color="auto"/>
        <w:right w:val="none" w:sz="0" w:space="0" w:color="auto"/>
      </w:divBdr>
    </w:div>
    <w:div w:id="21152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B308-6350-478D-94F2-63C509CD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4017</Words>
  <Characters>22901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Екатерина Анатольевна</dc:creator>
  <cp:lastModifiedBy>Зиянгирова Инара Рафисовна</cp:lastModifiedBy>
  <cp:revision>2</cp:revision>
  <cp:lastPrinted>2016-07-13T06:53:00Z</cp:lastPrinted>
  <dcterms:created xsi:type="dcterms:W3CDTF">2017-03-20T11:03:00Z</dcterms:created>
  <dcterms:modified xsi:type="dcterms:W3CDTF">2017-03-20T11:03:00Z</dcterms:modified>
</cp:coreProperties>
</file>